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23C1D3" w14:textId="748FE94D" w:rsidR="005F1C56" w:rsidRDefault="009B2AF4" w:rsidP="005709D0">
      <w:pPr>
        <w:pStyle w:val="CRCoverPage"/>
        <w:tabs>
          <w:tab w:val="right" w:pos="9639"/>
        </w:tabs>
        <w:spacing w:after="0"/>
        <w:rPr>
          <w:b/>
          <w:i/>
          <w:noProof/>
          <w:sz w:val="28"/>
        </w:rPr>
      </w:pPr>
      <w:r>
        <w:rPr>
          <w:b/>
          <w:noProof/>
          <w:sz w:val="24"/>
        </w:rPr>
        <w:t>3</w:t>
      </w:r>
      <w:r w:rsidR="005F1C56">
        <w:rPr>
          <w:b/>
          <w:noProof/>
          <w:sz w:val="24"/>
        </w:rPr>
        <w:t>3GPP TSG-CT WG4 Meeting #128</w:t>
      </w:r>
      <w:r w:rsidR="005F1C56">
        <w:rPr>
          <w:b/>
          <w:i/>
          <w:noProof/>
          <w:sz w:val="28"/>
        </w:rPr>
        <w:tab/>
      </w:r>
      <w:r w:rsidR="005F1C56">
        <w:rPr>
          <w:b/>
          <w:noProof/>
          <w:sz w:val="24"/>
        </w:rPr>
        <w:t>C4-25</w:t>
      </w:r>
      <w:r w:rsidR="00EE19CD">
        <w:rPr>
          <w:b/>
          <w:noProof/>
          <w:sz w:val="24"/>
        </w:rPr>
        <w:t>1</w:t>
      </w:r>
      <w:r w:rsidR="00662A89">
        <w:rPr>
          <w:b/>
          <w:noProof/>
          <w:sz w:val="24"/>
          <w:lang w:eastAsia="zh-CN"/>
        </w:rPr>
        <w:t>368</w:t>
      </w:r>
    </w:p>
    <w:p w14:paraId="79CF9497" w14:textId="77777777" w:rsidR="005F1C56" w:rsidRDefault="005F1C56" w:rsidP="005F1C56">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40E46" w14:paraId="3999489E" w14:textId="77777777" w:rsidTr="00547111">
        <w:tc>
          <w:tcPr>
            <w:tcW w:w="142" w:type="dxa"/>
            <w:tcBorders>
              <w:left w:val="single" w:sz="4" w:space="0" w:color="auto"/>
            </w:tcBorders>
          </w:tcPr>
          <w:p w14:paraId="4DDA7F40" w14:textId="77777777" w:rsidR="00B40E46" w:rsidRDefault="00B40E46" w:rsidP="00B40E46">
            <w:pPr>
              <w:pStyle w:val="CRCoverPage"/>
              <w:spacing w:after="0"/>
              <w:jc w:val="right"/>
              <w:rPr>
                <w:noProof/>
              </w:rPr>
            </w:pPr>
          </w:p>
        </w:tc>
        <w:tc>
          <w:tcPr>
            <w:tcW w:w="1559" w:type="dxa"/>
            <w:shd w:val="pct30" w:color="FFFF00" w:fill="auto"/>
          </w:tcPr>
          <w:p w14:paraId="52508B66" w14:textId="0D6BCC0D" w:rsidR="00B40E46" w:rsidRPr="00410371" w:rsidRDefault="00B40E46" w:rsidP="00B332E4">
            <w:pPr>
              <w:pStyle w:val="CRCoverPage"/>
              <w:spacing w:after="0"/>
              <w:jc w:val="right"/>
              <w:rPr>
                <w:b/>
                <w:noProof/>
                <w:sz w:val="28"/>
              </w:rPr>
            </w:pPr>
            <w:r>
              <w:rPr>
                <w:b/>
                <w:noProof/>
                <w:sz w:val="28"/>
              </w:rPr>
              <w:t>29.</w:t>
            </w:r>
            <w:r w:rsidR="004D398C">
              <w:rPr>
                <w:b/>
                <w:noProof/>
                <w:sz w:val="28"/>
              </w:rPr>
              <w:t>5</w:t>
            </w:r>
            <w:r w:rsidR="00B332E4">
              <w:rPr>
                <w:b/>
                <w:noProof/>
                <w:sz w:val="28"/>
              </w:rPr>
              <w:t>04</w:t>
            </w:r>
          </w:p>
        </w:tc>
        <w:tc>
          <w:tcPr>
            <w:tcW w:w="709" w:type="dxa"/>
          </w:tcPr>
          <w:p w14:paraId="77009707" w14:textId="292C5E7D" w:rsidR="00B40E46" w:rsidRDefault="00B40E46" w:rsidP="00B40E46">
            <w:pPr>
              <w:pStyle w:val="CRCoverPage"/>
              <w:spacing w:after="0"/>
              <w:jc w:val="center"/>
              <w:rPr>
                <w:noProof/>
              </w:rPr>
            </w:pPr>
            <w:r>
              <w:rPr>
                <w:b/>
                <w:noProof/>
                <w:sz w:val="28"/>
              </w:rPr>
              <w:t>CR</w:t>
            </w:r>
          </w:p>
        </w:tc>
        <w:tc>
          <w:tcPr>
            <w:tcW w:w="1276" w:type="dxa"/>
            <w:shd w:val="pct30" w:color="FFFF00" w:fill="auto"/>
          </w:tcPr>
          <w:p w14:paraId="6CAED29D" w14:textId="5CABE322" w:rsidR="00B40E46" w:rsidRPr="00410371" w:rsidRDefault="00ED4BA7" w:rsidP="00B40E46">
            <w:pPr>
              <w:pStyle w:val="CRCoverPage"/>
              <w:spacing w:after="0"/>
              <w:rPr>
                <w:noProof/>
              </w:rPr>
            </w:pPr>
            <w:r>
              <w:rPr>
                <w:b/>
                <w:noProof/>
                <w:sz w:val="28"/>
                <w:lang w:eastAsia="zh-CN"/>
              </w:rPr>
              <w:t>0308</w:t>
            </w:r>
          </w:p>
        </w:tc>
        <w:tc>
          <w:tcPr>
            <w:tcW w:w="709" w:type="dxa"/>
          </w:tcPr>
          <w:p w14:paraId="09D2C09B" w14:textId="1F07C9E6" w:rsidR="00B40E46" w:rsidRDefault="00B40E46" w:rsidP="00B40E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7C13B" w:rsidR="00B40E46" w:rsidRPr="00410371" w:rsidRDefault="00662A89" w:rsidP="00B40E46">
            <w:pPr>
              <w:pStyle w:val="CRCoverPage"/>
              <w:spacing w:after="0"/>
              <w:jc w:val="center"/>
              <w:rPr>
                <w:b/>
                <w:noProof/>
              </w:rPr>
            </w:pPr>
            <w:r>
              <w:rPr>
                <w:b/>
                <w:noProof/>
                <w:sz w:val="28"/>
              </w:rPr>
              <w:t>1</w:t>
            </w:r>
          </w:p>
        </w:tc>
        <w:tc>
          <w:tcPr>
            <w:tcW w:w="2410" w:type="dxa"/>
          </w:tcPr>
          <w:p w14:paraId="5D4AEAE9" w14:textId="2CF6D380" w:rsidR="00B40E46" w:rsidRDefault="00B40E46" w:rsidP="00B40E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3FC45" w:rsidR="00B40E46" w:rsidRPr="00410371" w:rsidRDefault="00B40E46" w:rsidP="005F1C56">
            <w:pPr>
              <w:pStyle w:val="CRCoverPage"/>
              <w:spacing w:after="0"/>
              <w:jc w:val="center"/>
              <w:rPr>
                <w:noProof/>
                <w:sz w:val="28"/>
              </w:rPr>
            </w:pPr>
            <w:r>
              <w:rPr>
                <w:b/>
                <w:noProof/>
                <w:sz w:val="28"/>
              </w:rPr>
              <w:t>19.</w:t>
            </w:r>
            <w:r w:rsidR="005F1C56">
              <w:rPr>
                <w:b/>
                <w:noProof/>
                <w:sz w:val="28"/>
              </w:rPr>
              <w:t>2</w:t>
            </w:r>
            <w:r>
              <w:rPr>
                <w:b/>
                <w:noProof/>
                <w:sz w:val="28"/>
              </w:rPr>
              <w:t>.0</w:t>
            </w:r>
          </w:p>
        </w:tc>
        <w:tc>
          <w:tcPr>
            <w:tcW w:w="143" w:type="dxa"/>
            <w:tcBorders>
              <w:right w:val="single" w:sz="4" w:space="0" w:color="auto"/>
            </w:tcBorders>
          </w:tcPr>
          <w:p w14:paraId="399238C9" w14:textId="77777777" w:rsidR="00B40E46" w:rsidRDefault="00B40E46" w:rsidP="00B40E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0131B" w14:paraId="58300953" w14:textId="77777777" w:rsidTr="00547111">
        <w:tc>
          <w:tcPr>
            <w:tcW w:w="1843" w:type="dxa"/>
            <w:tcBorders>
              <w:top w:val="single" w:sz="4" w:space="0" w:color="auto"/>
              <w:left w:val="single" w:sz="4" w:space="0" w:color="auto"/>
            </w:tcBorders>
          </w:tcPr>
          <w:p w14:paraId="05B2F3A2" w14:textId="77777777" w:rsidR="0040131B" w:rsidRDefault="0040131B" w:rsidP="00401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3A2F46" w:rsidR="0040131B" w:rsidRDefault="00345DC2" w:rsidP="0040131B">
            <w:pPr>
              <w:pStyle w:val="CRCoverPage"/>
              <w:spacing w:after="0"/>
              <w:ind w:left="100"/>
              <w:rPr>
                <w:noProof/>
              </w:rPr>
            </w:pPr>
            <w:r>
              <w:t xml:space="preserve">Add a new feature of </w:t>
            </w:r>
            <w:r w:rsidRPr="009109A7">
              <w:t>Energy</w:t>
            </w:r>
          </w:p>
        </w:tc>
      </w:tr>
      <w:tr w:rsidR="0040131B" w14:paraId="05C08479" w14:textId="77777777" w:rsidTr="00547111">
        <w:tc>
          <w:tcPr>
            <w:tcW w:w="1843" w:type="dxa"/>
            <w:tcBorders>
              <w:left w:val="single" w:sz="4" w:space="0" w:color="auto"/>
            </w:tcBorders>
          </w:tcPr>
          <w:p w14:paraId="45E29F53" w14:textId="77777777" w:rsidR="0040131B" w:rsidRDefault="0040131B" w:rsidP="0040131B">
            <w:pPr>
              <w:pStyle w:val="CRCoverPage"/>
              <w:spacing w:after="0"/>
              <w:rPr>
                <w:b/>
                <w:i/>
                <w:noProof/>
                <w:sz w:val="8"/>
                <w:szCs w:val="8"/>
              </w:rPr>
            </w:pPr>
          </w:p>
        </w:tc>
        <w:tc>
          <w:tcPr>
            <w:tcW w:w="7797" w:type="dxa"/>
            <w:gridSpan w:val="10"/>
            <w:tcBorders>
              <w:right w:val="single" w:sz="4" w:space="0" w:color="auto"/>
            </w:tcBorders>
          </w:tcPr>
          <w:p w14:paraId="22071BC1" w14:textId="77777777" w:rsidR="0040131B" w:rsidRDefault="0040131B" w:rsidP="0040131B">
            <w:pPr>
              <w:pStyle w:val="CRCoverPage"/>
              <w:spacing w:after="0"/>
              <w:rPr>
                <w:noProof/>
                <w:sz w:val="8"/>
                <w:szCs w:val="8"/>
              </w:rPr>
            </w:pPr>
          </w:p>
        </w:tc>
      </w:tr>
      <w:tr w:rsidR="0040131B" w14:paraId="46D5D7C2" w14:textId="77777777" w:rsidTr="00547111">
        <w:tc>
          <w:tcPr>
            <w:tcW w:w="1843" w:type="dxa"/>
            <w:tcBorders>
              <w:left w:val="single" w:sz="4" w:space="0" w:color="auto"/>
            </w:tcBorders>
          </w:tcPr>
          <w:p w14:paraId="45A6C2C4" w14:textId="77777777" w:rsidR="0040131B" w:rsidRDefault="0040131B" w:rsidP="00401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6C2180" w:rsidR="0040131B" w:rsidRDefault="0040131B" w:rsidP="0040131B">
            <w:pPr>
              <w:pStyle w:val="CRCoverPage"/>
              <w:spacing w:after="0"/>
              <w:ind w:left="100"/>
              <w:rPr>
                <w:noProof/>
              </w:rPr>
            </w:pPr>
            <w:r>
              <w:rPr>
                <w:noProof/>
              </w:rPr>
              <w:t>ZTE</w:t>
            </w:r>
          </w:p>
        </w:tc>
      </w:tr>
      <w:tr w:rsidR="0040131B" w14:paraId="4196B218" w14:textId="77777777" w:rsidTr="00547111">
        <w:tc>
          <w:tcPr>
            <w:tcW w:w="1843" w:type="dxa"/>
            <w:tcBorders>
              <w:left w:val="single" w:sz="4" w:space="0" w:color="auto"/>
            </w:tcBorders>
          </w:tcPr>
          <w:p w14:paraId="14C300BA" w14:textId="77777777" w:rsidR="0040131B" w:rsidRDefault="0040131B" w:rsidP="00401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79E663" w:rsidR="0040131B" w:rsidRDefault="0040131B" w:rsidP="0040131B">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57CFC" w:rsidR="001E41F3" w:rsidRDefault="00B332E4" w:rsidP="004D398C">
            <w:pPr>
              <w:pStyle w:val="CRCoverPage"/>
              <w:spacing w:after="0"/>
              <w:ind w:left="100"/>
              <w:rPr>
                <w:noProof/>
              </w:rPr>
            </w:pPr>
            <w:proofErr w:type="spellStart"/>
            <w:r w:rsidRPr="009109A7">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DE134" w:rsidR="001E41F3" w:rsidRDefault="0040131B" w:rsidP="00B332E4">
            <w:pPr>
              <w:pStyle w:val="CRCoverPage"/>
              <w:spacing w:after="0"/>
              <w:ind w:left="100"/>
              <w:rPr>
                <w:noProof/>
              </w:rPr>
            </w:pPr>
            <w:r>
              <w:rPr>
                <w:noProof/>
              </w:rPr>
              <w:t>2025-</w:t>
            </w:r>
            <w:r w:rsidR="00EF0FED">
              <w:rPr>
                <w:noProof/>
              </w:rPr>
              <w:t>3-</w:t>
            </w:r>
            <w:r w:rsidR="00B332E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DF959" w:rsidR="00B332E4" w:rsidRDefault="00B332E4" w:rsidP="0040131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C1540" w:rsidR="001E41F3" w:rsidRDefault="0040131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131B" w14:paraId="1256F52C" w14:textId="77777777" w:rsidTr="00547111">
        <w:tc>
          <w:tcPr>
            <w:tcW w:w="2694" w:type="dxa"/>
            <w:gridSpan w:val="2"/>
            <w:tcBorders>
              <w:top w:val="single" w:sz="4" w:space="0" w:color="auto"/>
              <w:left w:val="single" w:sz="4" w:space="0" w:color="auto"/>
            </w:tcBorders>
          </w:tcPr>
          <w:p w14:paraId="52C87DB0" w14:textId="77777777" w:rsidR="0040131B" w:rsidRDefault="0040131B" w:rsidP="00401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21415" w14:textId="65AD645F" w:rsidR="00A70713" w:rsidRDefault="00534E28" w:rsidP="00FA0260">
            <w:pPr>
              <w:pStyle w:val="CRCoverPage"/>
              <w:spacing w:after="0"/>
              <w:ind w:left="100"/>
              <w:rPr>
                <w:noProof/>
                <w:lang w:eastAsia="zh-CN"/>
              </w:rPr>
            </w:pPr>
            <w:r>
              <w:rPr>
                <w:noProof/>
                <w:lang w:eastAsia="zh-CN"/>
              </w:rPr>
              <w:t>The new feature</w:t>
            </w:r>
            <w:r w:rsidR="00BE3777">
              <w:rPr>
                <w:noProof/>
                <w:lang w:eastAsia="zh-CN"/>
              </w:rPr>
              <w:t xml:space="preserve"> of Energy has been defined</w:t>
            </w:r>
            <w:r w:rsidR="00A70713">
              <w:rPr>
                <w:noProof/>
                <w:lang w:eastAsia="zh-CN"/>
              </w:rPr>
              <w:t xml:space="preserve"> in CT3. And as required by claus 5.51.4 of 23.501</w:t>
            </w:r>
          </w:p>
          <w:p w14:paraId="69172DA8" w14:textId="77777777" w:rsidR="00BE3777" w:rsidRPr="00A70713" w:rsidRDefault="00BE3777" w:rsidP="00FA0260">
            <w:pPr>
              <w:pStyle w:val="CRCoverPage"/>
              <w:spacing w:after="0"/>
              <w:ind w:left="100"/>
              <w:rPr>
                <w:noProof/>
                <w:lang w:eastAsia="zh-CN"/>
              </w:rPr>
            </w:pPr>
          </w:p>
          <w:p w14:paraId="54BFE0F6" w14:textId="6D06033A" w:rsidR="00BE3777" w:rsidRPr="006F0E78" w:rsidRDefault="00A70713" w:rsidP="00FA0260">
            <w:pPr>
              <w:pStyle w:val="CRCoverPage"/>
              <w:spacing w:after="0"/>
              <w:ind w:left="100"/>
              <w:rPr>
                <w:i/>
              </w:rPr>
            </w:pPr>
            <w:r w:rsidRPr="006F0E78">
              <w:rPr>
                <w:i/>
              </w:rPr>
              <w:t xml:space="preserve">5GS supports BDT (background data transfer) policy selection and re-negotiation process by </w:t>
            </w:r>
            <w:r w:rsidRPr="006F0E78">
              <w:rPr>
                <w:i/>
                <w:highlight w:val="yellow"/>
              </w:rPr>
              <w:t>taking energy indicator from AF into consideration</w:t>
            </w:r>
            <w:r w:rsidRPr="006F0E78">
              <w:rPr>
                <w:i/>
              </w:rPr>
              <w:t xml:space="preserve"> as specified in clause 6.1.2.4 of TS 23.503 [45]. The PCF may make BDT policy decisions based on operator's policy. The PCF may also trigger the re-negotiation of BDT policy with the AF.</w:t>
            </w:r>
          </w:p>
          <w:p w14:paraId="35D444A8" w14:textId="77777777" w:rsidR="006F0E78" w:rsidRDefault="006F0E78" w:rsidP="00FA0260">
            <w:pPr>
              <w:pStyle w:val="CRCoverPage"/>
              <w:spacing w:after="0"/>
              <w:ind w:left="100"/>
            </w:pPr>
          </w:p>
          <w:p w14:paraId="51FC577A" w14:textId="4C457C55" w:rsidR="006F0E78" w:rsidRPr="00A70713" w:rsidRDefault="006F0E78" w:rsidP="00FA0260">
            <w:pPr>
              <w:pStyle w:val="CRCoverPage"/>
              <w:spacing w:after="0"/>
              <w:ind w:left="100"/>
              <w:rPr>
                <w:noProof/>
                <w:lang w:eastAsia="zh-CN"/>
              </w:rPr>
            </w:pPr>
            <w:r>
              <w:rPr>
                <w:rFonts w:hint="eastAsia"/>
                <w:lang w:eastAsia="zh-CN"/>
              </w:rPr>
              <w:t>T</w:t>
            </w:r>
            <w:r>
              <w:rPr>
                <w:lang w:eastAsia="zh-CN"/>
              </w:rPr>
              <w:t xml:space="preserve">hus it is proposed to add a new feature of Energy to indication the AF </w:t>
            </w:r>
            <w:r w:rsidRPr="006F0E78">
              <w:rPr>
                <w:lang w:eastAsia="zh-CN"/>
              </w:rPr>
              <w:t>is interested in transferring data in time windows that consume lower energy</w:t>
            </w:r>
            <w:r>
              <w:rPr>
                <w:lang w:eastAsia="zh-CN"/>
              </w:rPr>
              <w:t>.</w:t>
            </w:r>
          </w:p>
          <w:p w14:paraId="708AA7DE" w14:textId="4BE8061F" w:rsidR="00BE3777" w:rsidRPr="00FA0260" w:rsidRDefault="00BE3777" w:rsidP="00FA0260">
            <w:pPr>
              <w:pStyle w:val="CRCoverPage"/>
              <w:spacing w:after="0"/>
              <w:ind w:left="100"/>
              <w:rPr>
                <w:noProof/>
                <w:lang w:eastAsia="zh-CN"/>
              </w:rPr>
            </w:pPr>
          </w:p>
        </w:tc>
      </w:tr>
      <w:tr w:rsidR="0040131B" w14:paraId="4CA74D09" w14:textId="77777777" w:rsidTr="00547111">
        <w:tc>
          <w:tcPr>
            <w:tcW w:w="2694" w:type="dxa"/>
            <w:gridSpan w:val="2"/>
            <w:tcBorders>
              <w:left w:val="single" w:sz="4" w:space="0" w:color="auto"/>
            </w:tcBorders>
          </w:tcPr>
          <w:p w14:paraId="2D0866D6"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365DEF04" w14:textId="77777777" w:rsidR="0040131B" w:rsidRDefault="0040131B" w:rsidP="0040131B">
            <w:pPr>
              <w:pStyle w:val="CRCoverPage"/>
              <w:spacing w:after="0"/>
              <w:rPr>
                <w:noProof/>
                <w:sz w:val="8"/>
                <w:szCs w:val="8"/>
              </w:rPr>
            </w:pPr>
          </w:p>
        </w:tc>
      </w:tr>
      <w:tr w:rsidR="0040131B" w14:paraId="21016551" w14:textId="77777777" w:rsidTr="00547111">
        <w:tc>
          <w:tcPr>
            <w:tcW w:w="2694" w:type="dxa"/>
            <w:gridSpan w:val="2"/>
            <w:tcBorders>
              <w:left w:val="single" w:sz="4" w:space="0" w:color="auto"/>
            </w:tcBorders>
          </w:tcPr>
          <w:p w14:paraId="49433147" w14:textId="77777777" w:rsidR="0040131B" w:rsidRDefault="0040131B" w:rsidP="00401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A9472C" w:rsidR="0040131B" w:rsidRDefault="00A70713" w:rsidP="0040131B">
            <w:pPr>
              <w:pStyle w:val="CRCoverPage"/>
              <w:spacing w:after="0"/>
              <w:ind w:left="100"/>
              <w:rPr>
                <w:noProof/>
                <w:lang w:eastAsia="zh-CN"/>
              </w:rPr>
            </w:pPr>
            <w:r>
              <w:rPr>
                <w:rFonts w:hint="eastAsia"/>
                <w:noProof/>
                <w:lang w:eastAsia="zh-CN"/>
              </w:rPr>
              <w:t>A</w:t>
            </w:r>
            <w:r>
              <w:rPr>
                <w:noProof/>
                <w:lang w:eastAsia="zh-CN"/>
              </w:rPr>
              <w:t>dd a new feature of Energy.</w:t>
            </w:r>
          </w:p>
        </w:tc>
      </w:tr>
      <w:tr w:rsidR="0040131B" w14:paraId="1F886379" w14:textId="77777777" w:rsidTr="00547111">
        <w:tc>
          <w:tcPr>
            <w:tcW w:w="2694" w:type="dxa"/>
            <w:gridSpan w:val="2"/>
            <w:tcBorders>
              <w:left w:val="single" w:sz="4" w:space="0" w:color="auto"/>
            </w:tcBorders>
          </w:tcPr>
          <w:p w14:paraId="4D989623"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71C4A204" w14:textId="77777777" w:rsidR="0040131B" w:rsidRDefault="0040131B" w:rsidP="0040131B">
            <w:pPr>
              <w:pStyle w:val="CRCoverPage"/>
              <w:spacing w:after="0"/>
              <w:rPr>
                <w:noProof/>
                <w:sz w:val="8"/>
                <w:szCs w:val="8"/>
              </w:rPr>
            </w:pPr>
          </w:p>
        </w:tc>
      </w:tr>
      <w:tr w:rsidR="0040131B" w14:paraId="678D7BF9" w14:textId="77777777" w:rsidTr="00547111">
        <w:tc>
          <w:tcPr>
            <w:tcW w:w="2694" w:type="dxa"/>
            <w:gridSpan w:val="2"/>
            <w:tcBorders>
              <w:left w:val="single" w:sz="4" w:space="0" w:color="auto"/>
              <w:bottom w:val="single" w:sz="4" w:space="0" w:color="auto"/>
            </w:tcBorders>
          </w:tcPr>
          <w:p w14:paraId="4E5CE1B6" w14:textId="77777777" w:rsidR="0040131B" w:rsidRDefault="0040131B" w:rsidP="00401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A5402" w:rsidR="0040131B" w:rsidRDefault="00A70713" w:rsidP="0040131B">
            <w:pPr>
              <w:pStyle w:val="CRCoverPage"/>
              <w:spacing w:after="0"/>
              <w:ind w:left="100"/>
              <w:rPr>
                <w:noProof/>
                <w:lang w:eastAsia="zh-CN"/>
              </w:rPr>
            </w:pPr>
            <w:r>
              <w:rPr>
                <w:noProof/>
              </w:rPr>
              <w:t>The stage2 requirement cannot be implemented</w:t>
            </w:r>
            <w:r>
              <w:rPr>
                <w:noProof/>
                <w:lang w:eastAsia="zh-CN"/>
              </w:rPr>
              <w:t>.</w:t>
            </w:r>
          </w:p>
        </w:tc>
      </w:tr>
      <w:tr w:rsidR="0040131B" w14:paraId="034AF533" w14:textId="77777777" w:rsidTr="00547111">
        <w:tc>
          <w:tcPr>
            <w:tcW w:w="2694" w:type="dxa"/>
            <w:gridSpan w:val="2"/>
          </w:tcPr>
          <w:p w14:paraId="39D9EB5B" w14:textId="77777777" w:rsidR="0040131B" w:rsidRDefault="0040131B" w:rsidP="0040131B">
            <w:pPr>
              <w:pStyle w:val="CRCoverPage"/>
              <w:spacing w:after="0"/>
              <w:rPr>
                <w:b/>
                <w:i/>
                <w:noProof/>
                <w:sz w:val="8"/>
                <w:szCs w:val="8"/>
              </w:rPr>
            </w:pPr>
          </w:p>
        </w:tc>
        <w:tc>
          <w:tcPr>
            <w:tcW w:w="6946" w:type="dxa"/>
            <w:gridSpan w:val="9"/>
          </w:tcPr>
          <w:p w14:paraId="7826CB1C" w14:textId="77777777" w:rsidR="0040131B" w:rsidRDefault="0040131B" w:rsidP="0040131B">
            <w:pPr>
              <w:pStyle w:val="CRCoverPage"/>
              <w:spacing w:after="0"/>
              <w:rPr>
                <w:noProof/>
                <w:sz w:val="8"/>
                <w:szCs w:val="8"/>
              </w:rPr>
            </w:pPr>
          </w:p>
        </w:tc>
      </w:tr>
      <w:tr w:rsidR="0040131B" w14:paraId="6A17D7AC" w14:textId="77777777" w:rsidTr="00547111">
        <w:tc>
          <w:tcPr>
            <w:tcW w:w="2694" w:type="dxa"/>
            <w:gridSpan w:val="2"/>
            <w:tcBorders>
              <w:top w:val="single" w:sz="4" w:space="0" w:color="auto"/>
              <w:left w:val="single" w:sz="4" w:space="0" w:color="auto"/>
            </w:tcBorders>
          </w:tcPr>
          <w:p w14:paraId="6DAD5B19" w14:textId="77777777" w:rsidR="0040131B" w:rsidRDefault="0040131B" w:rsidP="00401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B6FFD" w:rsidR="0040131B" w:rsidRDefault="0005743D" w:rsidP="0040131B">
            <w:pPr>
              <w:pStyle w:val="CRCoverPage"/>
              <w:spacing w:after="0"/>
              <w:ind w:left="100"/>
              <w:rPr>
                <w:noProof/>
                <w:lang w:eastAsia="zh-CN"/>
              </w:rPr>
            </w:pPr>
            <w:r>
              <w:rPr>
                <w:rFonts w:hint="eastAsia"/>
                <w:noProof/>
                <w:lang w:eastAsia="zh-CN"/>
              </w:rPr>
              <w:t>6</w:t>
            </w:r>
            <w:r>
              <w:rPr>
                <w:noProof/>
                <w:lang w:eastAsia="zh-CN"/>
              </w:rPr>
              <w:t>.1.8</w:t>
            </w:r>
          </w:p>
        </w:tc>
      </w:tr>
      <w:tr w:rsidR="0040131B" w14:paraId="56E1E6C3" w14:textId="77777777" w:rsidTr="00547111">
        <w:tc>
          <w:tcPr>
            <w:tcW w:w="2694" w:type="dxa"/>
            <w:gridSpan w:val="2"/>
            <w:tcBorders>
              <w:left w:val="single" w:sz="4" w:space="0" w:color="auto"/>
            </w:tcBorders>
          </w:tcPr>
          <w:p w14:paraId="2FB9DE77" w14:textId="77777777" w:rsidR="0040131B" w:rsidRDefault="0040131B" w:rsidP="0040131B">
            <w:pPr>
              <w:pStyle w:val="CRCoverPage"/>
              <w:spacing w:after="0"/>
              <w:rPr>
                <w:b/>
                <w:i/>
                <w:noProof/>
                <w:sz w:val="8"/>
                <w:szCs w:val="8"/>
              </w:rPr>
            </w:pPr>
          </w:p>
        </w:tc>
        <w:tc>
          <w:tcPr>
            <w:tcW w:w="6946" w:type="dxa"/>
            <w:gridSpan w:val="9"/>
            <w:tcBorders>
              <w:right w:val="single" w:sz="4" w:space="0" w:color="auto"/>
            </w:tcBorders>
          </w:tcPr>
          <w:p w14:paraId="0898542D" w14:textId="77777777" w:rsidR="0040131B" w:rsidRDefault="0040131B" w:rsidP="0040131B">
            <w:pPr>
              <w:pStyle w:val="CRCoverPage"/>
              <w:spacing w:after="0"/>
              <w:rPr>
                <w:noProof/>
                <w:sz w:val="8"/>
                <w:szCs w:val="8"/>
              </w:rPr>
            </w:pPr>
          </w:p>
        </w:tc>
      </w:tr>
      <w:tr w:rsidR="0040131B" w14:paraId="76F95A8B" w14:textId="77777777" w:rsidTr="00547111">
        <w:tc>
          <w:tcPr>
            <w:tcW w:w="2694" w:type="dxa"/>
            <w:gridSpan w:val="2"/>
            <w:tcBorders>
              <w:left w:val="single" w:sz="4" w:space="0" w:color="auto"/>
            </w:tcBorders>
          </w:tcPr>
          <w:p w14:paraId="335EAB52" w14:textId="77777777" w:rsidR="0040131B" w:rsidRDefault="0040131B" w:rsidP="00401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131B" w:rsidRDefault="0040131B" w:rsidP="00401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131B" w:rsidRDefault="0040131B" w:rsidP="0040131B">
            <w:pPr>
              <w:pStyle w:val="CRCoverPage"/>
              <w:spacing w:after="0"/>
              <w:jc w:val="center"/>
              <w:rPr>
                <w:b/>
                <w:caps/>
                <w:noProof/>
              </w:rPr>
            </w:pPr>
            <w:r>
              <w:rPr>
                <w:b/>
                <w:caps/>
                <w:noProof/>
              </w:rPr>
              <w:t>N</w:t>
            </w:r>
          </w:p>
        </w:tc>
        <w:tc>
          <w:tcPr>
            <w:tcW w:w="2977" w:type="dxa"/>
            <w:gridSpan w:val="4"/>
          </w:tcPr>
          <w:p w14:paraId="304CCBCB" w14:textId="77777777" w:rsidR="0040131B" w:rsidRDefault="0040131B" w:rsidP="00401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131B" w:rsidRDefault="0040131B" w:rsidP="0040131B">
            <w:pPr>
              <w:pStyle w:val="CRCoverPage"/>
              <w:spacing w:after="0"/>
              <w:ind w:left="99"/>
              <w:rPr>
                <w:noProof/>
              </w:rPr>
            </w:pPr>
          </w:p>
        </w:tc>
      </w:tr>
      <w:tr w:rsidR="0040131B" w14:paraId="34ACE2EB" w14:textId="77777777" w:rsidTr="00547111">
        <w:tc>
          <w:tcPr>
            <w:tcW w:w="2694" w:type="dxa"/>
            <w:gridSpan w:val="2"/>
            <w:tcBorders>
              <w:left w:val="single" w:sz="4" w:space="0" w:color="auto"/>
            </w:tcBorders>
          </w:tcPr>
          <w:p w14:paraId="571382F3" w14:textId="77777777" w:rsidR="0040131B" w:rsidRDefault="0040131B" w:rsidP="00401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CC44E" w:rsidR="0040131B" w:rsidRDefault="00662A89" w:rsidP="004013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F3D64D" w:rsidR="0040131B" w:rsidRDefault="0040131B" w:rsidP="0040131B">
            <w:pPr>
              <w:pStyle w:val="CRCoverPage"/>
              <w:spacing w:after="0"/>
              <w:jc w:val="center"/>
              <w:rPr>
                <w:b/>
                <w:caps/>
                <w:noProof/>
              </w:rPr>
            </w:pPr>
          </w:p>
        </w:tc>
        <w:tc>
          <w:tcPr>
            <w:tcW w:w="2977" w:type="dxa"/>
            <w:gridSpan w:val="4"/>
          </w:tcPr>
          <w:p w14:paraId="7DB274D8" w14:textId="77777777" w:rsidR="0040131B" w:rsidRDefault="0040131B" w:rsidP="00401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BD8330" w:rsidR="0040131B" w:rsidRDefault="00385D2C" w:rsidP="00385D2C">
            <w:pPr>
              <w:pStyle w:val="CRCoverPage"/>
              <w:spacing w:after="0"/>
              <w:ind w:left="99"/>
              <w:rPr>
                <w:noProof/>
              </w:rPr>
            </w:pPr>
            <w:r>
              <w:rPr>
                <w:noProof/>
              </w:rPr>
              <w:t>TS</w:t>
            </w:r>
            <w:r w:rsidR="0040131B">
              <w:rPr>
                <w:noProof/>
              </w:rPr>
              <w:t xml:space="preserve"> </w:t>
            </w:r>
            <w:r>
              <w:rPr>
                <w:noProof/>
              </w:rPr>
              <w:t>29.519</w:t>
            </w:r>
            <w:r w:rsidR="0040131B">
              <w:rPr>
                <w:noProof/>
              </w:rPr>
              <w:t xml:space="preserve"> CR </w:t>
            </w:r>
            <w:r>
              <w:rPr>
                <w:noProof/>
              </w:rPr>
              <w:t>0593</w:t>
            </w:r>
          </w:p>
        </w:tc>
      </w:tr>
      <w:tr w:rsidR="0040131B" w14:paraId="446DDBAC" w14:textId="77777777" w:rsidTr="00547111">
        <w:tc>
          <w:tcPr>
            <w:tcW w:w="2694" w:type="dxa"/>
            <w:gridSpan w:val="2"/>
            <w:tcBorders>
              <w:left w:val="single" w:sz="4" w:space="0" w:color="auto"/>
            </w:tcBorders>
          </w:tcPr>
          <w:p w14:paraId="678A1AA6" w14:textId="77777777" w:rsidR="0040131B" w:rsidRDefault="0040131B" w:rsidP="00401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0131B" w:rsidRDefault="0040131B" w:rsidP="0040131B">
            <w:pPr>
              <w:pStyle w:val="CRCoverPage"/>
              <w:spacing w:after="0"/>
              <w:jc w:val="center"/>
              <w:rPr>
                <w:b/>
                <w:caps/>
                <w:noProof/>
              </w:rPr>
            </w:pPr>
            <w:r>
              <w:rPr>
                <w:b/>
                <w:caps/>
                <w:noProof/>
              </w:rPr>
              <w:t>X</w:t>
            </w:r>
          </w:p>
        </w:tc>
        <w:tc>
          <w:tcPr>
            <w:tcW w:w="2977" w:type="dxa"/>
            <w:gridSpan w:val="4"/>
          </w:tcPr>
          <w:p w14:paraId="1A4306D9" w14:textId="77777777" w:rsidR="0040131B" w:rsidRDefault="0040131B" w:rsidP="00401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131B" w:rsidRDefault="0040131B" w:rsidP="0040131B">
            <w:pPr>
              <w:pStyle w:val="CRCoverPage"/>
              <w:spacing w:after="0"/>
              <w:ind w:left="99"/>
              <w:rPr>
                <w:noProof/>
              </w:rPr>
            </w:pPr>
            <w:r>
              <w:rPr>
                <w:noProof/>
              </w:rPr>
              <w:t xml:space="preserve">TS/TR ... CR ... </w:t>
            </w:r>
          </w:p>
        </w:tc>
      </w:tr>
      <w:tr w:rsidR="0040131B" w14:paraId="55C714D2" w14:textId="77777777" w:rsidTr="00547111">
        <w:tc>
          <w:tcPr>
            <w:tcW w:w="2694" w:type="dxa"/>
            <w:gridSpan w:val="2"/>
            <w:tcBorders>
              <w:left w:val="single" w:sz="4" w:space="0" w:color="auto"/>
            </w:tcBorders>
          </w:tcPr>
          <w:p w14:paraId="45913E62" w14:textId="77777777" w:rsidR="0040131B" w:rsidRDefault="0040131B" w:rsidP="00401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131B" w:rsidRDefault="0040131B" w:rsidP="00401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0131B" w:rsidRDefault="0040131B" w:rsidP="0040131B">
            <w:pPr>
              <w:pStyle w:val="CRCoverPage"/>
              <w:spacing w:after="0"/>
              <w:jc w:val="center"/>
              <w:rPr>
                <w:b/>
                <w:caps/>
                <w:noProof/>
              </w:rPr>
            </w:pPr>
            <w:r>
              <w:rPr>
                <w:b/>
                <w:caps/>
                <w:noProof/>
              </w:rPr>
              <w:t>X</w:t>
            </w:r>
          </w:p>
        </w:tc>
        <w:tc>
          <w:tcPr>
            <w:tcW w:w="2977" w:type="dxa"/>
            <w:gridSpan w:val="4"/>
          </w:tcPr>
          <w:p w14:paraId="1B4FF921" w14:textId="77777777" w:rsidR="0040131B" w:rsidRDefault="0040131B" w:rsidP="00401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131B" w:rsidRDefault="0040131B" w:rsidP="0040131B">
            <w:pPr>
              <w:pStyle w:val="CRCoverPage"/>
              <w:spacing w:after="0"/>
              <w:ind w:left="99"/>
              <w:rPr>
                <w:noProof/>
              </w:rPr>
            </w:pPr>
            <w:r>
              <w:rPr>
                <w:noProof/>
              </w:rPr>
              <w:t xml:space="preserve">TS/TR ... CR ... </w:t>
            </w:r>
          </w:p>
        </w:tc>
      </w:tr>
      <w:tr w:rsidR="0040131B" w14:paraId="60DF82CC" w14:textId="77777777" w:rsidTr="008863B9">
        <w:tc>
          <w:tcPr>
            <w:tcW w:w="2694" w:type="dxa"/>
            <w:gridSpan w:val="2"/>
            <w:tcBorders>
              <w:left w:val="single" w:sz="4" w:space="0" w:color="auto"/>
            </w:tcBorders>
          </w:tcPr>
          <w:p w14:paraId="517696CD" w14:textId="77777777" w:rsidR="0040131B" w:rsidRDefault="0040131B" w:rsidP="0040131B">
            <w:pPr>
              <w:pStyle w:val="CRCoverPage"/>
              <w:spacing w:after="0"/>
              <w:rPr>
                <w:b/>
                <w:i/>
                <w:noProof/>
              </w:rPr>
            </w:pPr>
          </w:p>
        </w:tc>
        <w:tc>
          <w:tcPr>
            <w:tcW w:w="6946" w:type="dxa"/>
            <w:gridSpan w:val="9"/>
            <w:tcBorders>
              <w:right w:val="single" w:sz="4" w:space="0" w:color="auto"/>
            </w:tcBorders>
          </w:tcPr>
          <w:p w14:paraId="4D84207F" w14:textId="77777777" w:rsidR="0040131B" w:rsidRDefault="0040131B" w:rsidP="0040131B">
            <w:pPr>
              <w:pStyle w:val="CRCoverPage"/>
              <w:spacing w:after="0"/>
              <w:rPr>
                <w:noProof/>
              </w:rPr>
            </w:pPr>
          </w:p>
        </w:tc>
      </w:tr>
      <w:tr w:rsidR="0040131B" w14:paraId="556B87B6" w14:textId="77777777" w:rsidTr="008863B9">
        <w:tc>
          <w:tcPr>
            <w:tcW w:w="2694" w:type="dxa"/>
            <w:gridSpan w:val="2"/>
            <w:tcBorders>
              <w:left w:val="single" w:sz="4" w:space="0" w:color="auto"/>
              <w:bottom w:val="single" w:sz="4" w:space="0" w:color="auto"/>
            </w:tcBorders>
          </w:tcPr>
          <w:p w14:paraId="79A9C411" w14:textId="77777777" w:rsidR="0040131B" w:rsidRDefault="0040131B" w:rsidP="00401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341B8" w:rsidR="0040131B" w:rsidRDefault="004D398C" w:rsidP="00BB12F3">
            <w:pPr>
              <w:pStyle w:val="CRCoverPage"/>
              <w:spacing w:after="0"/>
              <w:ind w:left="100"/>
              <w:rPr>
                <w:noProof/>
              </w:rPr>
            </w:pPr>
            <w:r>
              <w:rPr>
                <w:noProof/>
              </w:rPr>
              <w:t>This CR doesn’t i</w:t>
            </w:r>
            <w:r w:rsidR="00BB12F3">
              <w:rPr>
                <w:noProof/>
              </w:rPr>
              <w:t>mpact on</w:t>
            </w:r>
            <w:bookmarkStart w:id="1" w:name="_GoBack"/>
            <w:bookmarkEnd w:id="1"/>
            <w:r>
              <w:rPr>
                <w:noProof/>
              </w:rPr>
              <w:t xml:space="preserve"> OpenAPI files.</w:t>
            </w:r>
          </w:p>
        </w:tc>
      </w:tr>
      <w:tr w:rsidR="0040131B" w:rsidRPr="008863B9" w14:paraId="45BFE792" w14:textId="77777777" w:rsidTr="008863B9">
        <w:tc>
          <w:tcPr>
            <w:tcW w:w="2694" w:type="dxa"/>
            <w:gridSpan w:val="2"/>
            <w:tcBorders>
              <w:top w:val="single" w:sz="4" w:space="0" w:color="auto"/>
              <w:bottom w:val="single" w:sz="4" w:space="0" w:color="auto"/>
            </w:tcBorders>
          </w:tcPr>
          <w:p w14:paraId="194242DD" w14:textId="77777777" w:rsidR="0040131B" w:rsidRPr="008863B9" w:rsidRDefault="0040131B" w:rsidP="00401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131B" w:rsidRPr="008863B9" w:rsidRDefault="0040131B" w:rsidP="0040131B">
            <w:pPr>
              <w:pStyle w:val="CRCoverPage"/>
              <w:spacing w:after="0"/>
              <w:ind w:left="100"/>
              <w:rPr>
                <w:noProof/>
                <w:sz w:val="8"/>
                <w:szCs w:val="8"/>
              </w:rPr>
            </w:pPr>
          </w:p>
        </w:tc>
      </w:tr>
      <w:tr w:rsidR="004013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131B" w:rsidRDefault="0040131B" w:rsidP="00401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5522" w14:textId="77777777" w:rsidR="0040131B" w:rsidRDefault="0059733D" w:rsidP="0040131B">
            <w:pPr>
              <w:pStyle w:val="CRCoverPage"/>
              <w:spacing w:after="0"/>
              <w:ind w:left="100"/>
              <w:rPr>
                <w:noProof/>
                <w:lang w:eastAsia="zh-CN"/>
              </w:rPr>
            </w:pPr>
            <w:r>
              <w:rPr>
                <w:rFonts w:hint="eastAsia"/>
                <w:noProof/>
                <w:lang w:eastAsia="zh-CN"/>
              </w:rPr>
              <w:t>R</w:t>
            </w:r>
            <w:r>
              <w:rPr>
                <w:noProof/>
                <w:lang w:eastAsia="zh-CN"/>
              </w:rPr>
              <w:t>ev1:</w:t>
            </w:r>
          </w:p>
          <w:p w14:paraId="15F8CF56" w14:textId="77777777" w:rsidR="0059733D" w:rsidRDefault="0059733D" w:rsidP="0059733D">
            <w:pPr>
              <w:pStyle w:val="CRCoverPage"/>
              <w:spacing w:after="0"/>
              <w:ind w:left="100"/>
              <w:rPr>
                <w:noProof/>
                <w:lang w:eastAsia="zh-CN"/>
              </w:rPr>
            </w:pPr>
            <w:r>
              <w:rPr>
                <w:noProof/>
                <w:lang w:eastAsia="zh-CN"/>
              </w:rPr>
              <w:t>1. Update the description of the new feature.</w:t>
            </w:r>
          </w:p>
          <w:p w14:paraId="6ACA4173" w14:textId="0D208792" w:rsidR="0059733D" w:rsidRDefault="0059733D" w:rsidP="0059733D">
            <w:pPr>
              <w:pStyle w:val="CRCoverPage"/>
              <w:spacing w:after="0"/>
              <w:ind w:left="100"/>
              <w:rPr>
                <w:noProof/>
                <w:lang w:eastAsia="zh-CN"/>
              </w:rPr>
            </w:pPr>
            <w:r>
              <w:rPr>
                <w:noProof/>
                <w:lang w:eastAsia="zh-CN"/>
              </w:rPr>
              <w:t>2. Add dependent CT3 CR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5C4956" w14:textId="77777777"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237FB" w14:textId="77777777" w:rsidR="00B332E4" w:rsidRPr="009A3EEA" w:rsidRDefault="00B332E4" w:rsidP="00B332E4">
      <w:pPr>
        <w:pStyle w:val="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bookmarkStart w:id="11" w:name="_Toc192831262"/>
      <w:bookmarkStart w:id="12" w:name="_Toc19708938"/>
      <w:bookmarkStart w:id="13" w:name="_Toc35969911"/>
      <w:bookmarkStart w:id="14" w:name="_Toc36050705"/>
      <w:bookmarkStart w:id="15" w:name="_Toc44847417"/>
      <w:bookmarkStart w:id="16" w:name="_Toc51845069"/>
      <w:bookmarkStart w:id="17" w:name="_Toc51845400"/>
      <w:bookmarkStart w:id="18" w:name="_Toc51846920"/>
      <w:bookmarkStart w:id="19" w:name="_Toc57022547"/>
      <w:bookmarkStart w:id="20" w:name="_Toc183882789"/>
      <w:r w:rsidRPr="009A3EEA">
        <w:t>6.1.</w:t>
      </w:r>
      <w:r w:rsidRPr="009A3EEA">
        <w:rPr>
          <w:lang w:eastAsia="zh-CN"/>
        </w:rPr>
        <w:t>8</w:t>
      </w:r>
      <w:r w:rsidRPr="009A3EEA">
        <w:tab/>
        <w:t>Feature negotiation</w:t>
      </w:r>
      <w:bookmarkEnd w:id="2"/>
      <w:bookmarkEnd w:id="3"/>
      <w:bookmarkEnd w:id="4"/>
      <w:bookmarkEnd w:id="5"/>
      <w:bookmarkEnd w:id="6"/>
      <w:bookmarkEnd w:id="7"/>
      <w:bookmarkEnd w:id="8"/>
      <w:bookmarkEnd w:id="9"/>
      <w:bookmarkEnd w:id="10"/>
      <w:bookmarkEnd w:id="11"/>
    </w:p>
    <w:p w14:paraId="161AA3C7" w14:textId="77777777" w:rsidR="00B332E4" w:rsidRPr="009A3EEA" w:rsidRDefault="00B332E4" w:rsidP="00B332E4">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1709CC0F" w14:textId="77777777" w:rsidR="00B332E4" w:rsidRPr="009A3EEA" w:rsidRDefault="00B332E4" w:rsidP="00B332E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332E4" w:rsidRPr="009A3EEA" w14:paraId="15892DA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DE608DA" w14:textId="77777777" w:rsidR="00B332E4" w:rsidRPr="009A3EEA" w:rsidRDefault="00B332E4" w:rsidP="00615812">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CEE963F" w14:textId="77777777" w:rsidR="00B332E4" w:rsidRPr="009A3EEA" w:rsidRDefault="00B332E4" w:rsidP="00615812">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806BCE3" w14:textId="77777777" w:rsidR="00B332E4" w:rsidRPr="009A3EEA" w:rsidRDefault="00B332E4" w:rsidP="00615812">
            <w:pPr>
              <w:keepNext/>
              <w:keepLines/>
              <w:spacing w:after="0"/>
              <w:jc w:val="center"/>
              <w:rPr>
                <w:rFonts w:ascii="Arial" w:hAnsi="Arial"/>
                <w:b/>
                <w:noProof/>
                <w:sz w:val="18"/>
              </w:rPr>
            </w:pPr>
            <w:r w:rsidRPr="009A3EEA">
              <w:rPr>
                <w:rFonts w:ascii="Arial" w:hAnsi="Arial"/>
                <w:b/>
                <w:noProof/>
                <w:sz w:val="18"/>
              </w:rPr>
              <w:t>Description</w:t>
            </w:r>
          </w:p>
        </w:tc>
      </w:tr>
      <w:tr w:rsidR="00B332E4" w:rsidRPr="009A3EEA" w14:paraId="505B160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AAA1E30" w14:textId="77777777" w:rsidR="00B332E4" w:rsidRPr="009A3EEA" w:rsidRDefault="00B332E4" w:rsidP="00615812">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B54F731" w14:textId="77777777" w:rsidR="00B332E4" w:rsidRPr="009A3EEA" w:rsidRDefault="00B332E4" w:rsidP="00615812">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59C1841" w14:textId="77777777" w:rsidR="00B332E4" w:rsidRPr="009A3EEA" w:rsidRDefault="00B332E4" w:rsidP="00615812">
            <w:pPr>
              <w:pStyle w:val="TAL"/>
              <w:rPr>
                <w:lang w:eastAsia="zh-CN"/>
              </w:rPr>
            </w:pPr>
            <w:r w:rsidRPr="009A3EEA">
              <w:rPr>
                <w:szCs w:val="18"/>
              </w:rPr>
              <w:t>This feature indicates the support of the complete removal of a Policy Data resource.</w:t>
            </w:r>
          </w:p>
        </w:tc>
      </w:tr>
      <w:tr w:rsidR="00B332E4" w:rsidRPr="009A3EEA" w14:paraId="2B136BE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16A09E0" w14:textId="77777777" w:rsidR="00B332E4" w:rsidRPr="009A3EEA" w:rsidRDefault="00B332E4" w:rsidP="00615812">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C09BAB4" w14:textId="77777777" w:rsidR="00B332E4" w:rsidRPr="009A3EEA" w:rsidRDefault="00B332E4" w:rsidP="00615812">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C4C6D8C" w14:textId="77777777" w:rsidR="00B332E4" w:rsidRPr="009A3EEA" w:rsidRDefault="00B332E4" w:rsidP="00615812">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B332E4" w:rsidRPr="009A3EEA" w14:paraId="551FB1F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231F40CE" w14:textId="77777777" w:rsidR="00B332E4" w:rsidRPr="009A3EEA" w:rsidRDefault="00B332E4" w:rsidP="00615812">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105E80C" w14:textId="77777777" w:rsidR="00B332E4" w:rsidRPr="009A3EEA" w:rsidRDefault="00B332E4" w:rsidP="00615812">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A3B33B" w14:textId="77777777" w:rsidR="00B332E4" w:rsidRPr="009A3EEA" w:rsidRDefault="00B332E4" w:rsidP="00615812">
            <w:pPr>
              <w:pStyle w:val="TAL"/>
              <w:rPr>
                <w:szCs w:val="18"/>
              </w:rPr>
            </w:pPr>
            <w:r w:rsidRPr="009A3EEA">
              <w:rPr>
                <w:lang w:eastAsia="zh-CN"/>
              </w:rPr>
              <w:t>This feature supports the additional protocol matching condition for the domain name in PFD data.</w:t>
            </w:r>
          </w:p>
        </w:tc>
      </w:tr>
      <w:tr w:rsidR="00B332E4" w:rsidRPr="009A3EEA" w14:paraId="69F32DD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3BFBBD6E" w14:textId="77777777" w:rsidR="00B332E4" w:rsidRPr="009A3EEA" w:rsidRDefault="00B332E4" w:rsidP="00615812">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439EF73B" w14:textId="77777777" w:rsidR="00B332E4" w:rsidRPr="009A3EEA" w:rsidRDefault="00B332E4" w:rsidP="00615812">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47F7D35" w14:textId="77777777" w:rsidR="00B332E4" w:rsidRPr="009A3EEA" w:rsidRDefault="00B332E4" w:rsidP="00615812">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B332E4" w:rsidRPr="009A3EEA" w14:paraId="22B1AAA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3133B920" w14:textId="77777777" w:rsidR="00B332E4" w:rsidRPr="009A3EEA" w:rsidRDefault="00B332E4" w:rsidP="00615812">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851D6CB" w14:textId="77777777" w:rsidR="00B332E4" w:rsidRPr="009A3EEA" w:rsidRDefault="00B332E4" w:rsidP="00615812">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6A9FF3D" w14:textId="77777777" w:rsidR="00B332E4" w:rsidRPr="009A3EEA" w:rsidRDefault="00B332E4" w:rsidP="00615812">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B332E4" w:rsidRPr="009A3EEA" w14:paraId="622C464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14ED1DFE" w14:textId="77777777" w:rsidR="00B332E4" w:rsidRPr="009A3EEA" w:rsidRDefault="00B332E4" w:rsidP="00615812">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7A451C4" w14:textId="77777777" w:rsidR="00B332E4" w:rsidRPr="009A3EEA" w:rsidRDefault="00B332E4" w:rsidP="00615812">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E1CAC2" w14:textId="77777777" w:rsidR="00B332E4" w:rsidRPr="009A3EEA" w:rsidRDefault="00B332E4" w:rsidP="00615812">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B332E4" w:rsidRPr="009A3EEA" w14:paraId="5F68D15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791B8EF" w14:textId="77777777" w:rsidR="00B332E4" w:rsidRPr="009A3EEA" w:rsidRDefault="00B332E4" w:rsidP="00615812">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C70952D" w14:textId="77777777" w:rsidR="00B332E4" w:rsidRPr="009A3EEA" w:rsidRDefault="00B332E4" w:rsidP="00615812">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617857C" w14:textId="77777777" w:rsidR="00B332E4" w:rsidRPr="009A3EEA" w:rsidRDefault="00B332E4" w:rsidP="00615812">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B332E4" w:rsidRPr="009A3EEA" w14:paraId="685150F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5333FB01" w14:textId="77777777" w:rsidR="00B332E4" w:rsidRPr="009A3EEA" w:rsidRDefault="00B332E4" w:rsidP="00615812">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C312DA2" w14:textId="77777777" w:rsidR="00B332E4" w:rsidRPr="009A3EEA" w:rsidRDefault="00B332E4" w:rsidP="00615812">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5B05247" w14:textId="77777777" w:rsidR="00B332E4" w:rsidRPr="009A3EEA" w:rsidRDefault="00B332E4" w:rsidP="00615812">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w:t>
            </w:r>
            <w:proofErr w:type="gramStart"/>
            <w:r w:rsidRPr="009A3EEA">
              <w:rPr>
                <w:lang w:eastAsia="zh-CN"/>
              </w:rPr>
              <w:t>address(</w:t>
            </w:r>
            <w:proofErr w:type="spellStart"/>
            <w:proofErr w:type="gramEnd"/>
            <w:r w:rsidRPr="009A3EEA">
              <w:rPr>
                <w:lang w:eastAsia="zh-CN"/>
              </w:rPr>
              <w:t>es</w:t>
            </w:r>
            <w:proofErr w:type="spellEnd"/>
            <w:r w:rsidRPr="009A3EEA">
              <w:rPr>
                <w:lang w:eastAsia="zh-CN"/>
              </w:rPr>
              <w:t xml:space="preserve">) preservation in the </w:t>
            </w:r>
            <w:r w:rsidRPr="009A3EEA">
              <w:rPr>
                <w:szCs w:val="18"/>
              </w:rPr>
              <w:t>Application Data resource</w:t>
            </w:r>
            <w:r w:rsidRPr="009A3EEA">
              <w:rPr>
                <w:lang w:eastAsia="zh-CN"/>
              </w:rPr>
              <w:t xml:space="preserve"> as specified in </w:t>
            </w:r>
            <w:r w:rsidRPr="009A3EEA">
              <w:t>3GPP TS 29.519 [3].</w:t>
            </w:r>
          </w:p>
        </w:tc>
      </w:tr>
      <w:tr w:rsidR="00B332E4" w:rsidRPr="009A3EEA" w14:paraId="304B211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129D335C" w14:textId="77777777" w:rsidR="00B332E4" w:rsidRPr="009A3EEA" w:rsidRDefault="00B332E4" w:rsidP="00615812">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3C81967" w14:textId="77777777" w:rsidR="00B332E4" w:rsidRPr="009A3EEA" w:rsidRDefault="00B332E4" w:rsidP="00615812">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835B1D" w14:textId="77777777" w:rsidR="00B332E4" w:rsidRPr="009A3EEA" w:rsidRDefault="00B332E4" w:rsidP="00615812">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B332E4" w:rsidRPr="009A3EEA" w14:paraId="0847B60A"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D40E949" w14:textId="77777777" w:rsidR="00B332E4" w:rsidRPr="009A3EEA" w:rsidRDefault="00B332E4" w:rsidP="00615812">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4E427A5F" w14:textId="77777777" w:rsidR="00B332E4" w:rsidRPr="009A3EEA" w:rsidRDefault="00B332E4" w:rsidP="00615812">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5D7B15" w14:textId="77777777" w:rsidR="00B332E4" w:rsidRPr="009A3EEA" w:rsidRDefault="00B332E4" w:rsidP="00615812">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B332E4" w:rsidRPr="009A3EEA" w14:paraId="2280FEF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21F5634" w14:textId="77777777" w:rsidR="00B332E4" w:rsidRPr="009A3EEA" w:rsidRDefault="00B332E4" w:rsidP="00615812">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73AE80D" w14:textId="77777777" w:rsidR="00B332E4" w:rsidRPr="009A3EEA" w:rsidRDefault="00B332E4" w:rsidP="00615812">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9E5086D" w14:textId="77777777" w:rsidR="00B332E4" w:rsidRPr="009A3EEA" w:rsidRDefault="00B332E4" w:rsidP="00615812">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6AB3677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49C0FFA6"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C1C6191" w14:textId="77777777" w:rsidR="00B332E4" w:rsidRPr="009A3EEA" w:rsidRDefault="00B332E4" w:rsidP="00615812">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D7BE7C" w14:textId="77777777" w:rsidR="00B332E4" w:rsidRPr="009A3EEA" w:rsidRDefault="00B332E4" w:rsidP="00615812">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B332E4" w:rsidRPr="009A3EEA" w14:paraId="244D39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hideMark/>
          </w:tcPr>
          <w:p w14:paraId="7F957148" w14:textId="77777777" w:rsidR="00B332E4" w:rsidRPr="009A3EEA" w:rsidRDefault="00B332E4" w:rsidP="00615812">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327DFAD" w14:textId="77777777" w:rsidR="00B332E4" w:rsidRPr="009A3EEA" w:rsidRDefault="00B332E4" w:rsidP="00615812">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BCC7E3" w14:textId="77777777" w:rsidR="00B332E4" w:rsidRPr="009A3EEA" w:rsidRDefault="00B332E4" w:rsidP="00615812">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1B49A74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1ABEAB0" w14:textId="77777777" w:rsidR="00B332E4" w:rsidRPr="009A3EEA" w:rsidRDefault="00B332E4" w:rsidP="00615812">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B57272B" w14:textId="77777777" w:rsidR="00B332E4" w:rsidRPr="009A3EEA" w:rsidRDefault="00B332E4" w:rsidP="0061581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9869687" w14:textId="77777777" w:rsidR="00B332E4" w:rsidRPr="009A3EEA" w:rsidRDefault="00B332E4" w:rsidP="00615812">
            <w:pPr>
              <w:pStyle w:val="TAL"/>
              <w:rPr>
                <w:szCs w:val="18"/>
              </w:rPr>
            </w:pPr>
            <w:r w:rsidRPr="009A3EEA">
              <w:rPr>
                <w:rFonts w:hint="eastAsia"/>
                <w:szCs w:val="18"/>
                <w:lang w:eastAsia="zh-CN"/>
              </w:rPr>
              <w:t>Reserved</w:t>
            </w:r>
          </w:p>
        </w:tc>
      </w:tr>
      <w:tr w:rsidR="00B332E4" w:rsidRPr="009A3EEA" w14:paraId="09A5DB7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3A29698"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783C94" w14:textId="77777777" w:rsidR="00B332E4" w:rsidRPr="009A3EEA" w:rsidRDefault="00B332E4" w:rsidP="00615812">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02B8E13F" w14:textId="77777777" w:rsidR="00B332E4" w:rsidRPr="009A3EEA" w:rsidRDefault="00B332E4" w:rsidP="00615812">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75925B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AE068AD"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E1C9186" w14:textId="77777777" w:rsidR="00B332E4" w:rsidRPr="009A3EEA" w:rsidRDefault="00B332E4" w:rsidP="00615812">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3907A6AF" w14:textId="77777777" w:rsidR="00B332E4" w:rsidRPr="009A3EEA" w:rsidRDefault="00B332E4" w:rsidP="00615812">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B332E4" w:rsidRPr="009A3EEA" w14:paraId="39145FFA"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D57B03" w14:textId="77777777" w:rsidR="00B332E4" w:rsidRPr="009A3EEA" w:rsidRDefault="00B332E4" w:rsidP="00615812">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3ADCDB8F" w14:textId="77777777" w:rsidR="00B332E4" w:rsidRPr="009A3EEA" w:rsidRDefault="00B332E4" w:rsidP="00615812">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45DFE300" w14:textId="77777777" w:rsidR="00B332E4" w:rsidRPr="009A3EEA" w:rsidRDefault="00B332E4" w:rsidP="00615812">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4FBABFC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DB2BFA7" w14:textId="77777777" w:rsidR="00B332E4" w:rsidRPr="009A3EEA" w:rsidRDefault="00B332E4" w:rsidP="00615812">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D6F4E99" w14:textId="77777777" w:rsidR="00B332E4" w:rsidRPr="009A3EEA" w:rsidRDefault="00B332E4" w:rsidP="00615812">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22710C3" w14:textId="77777777" w:rsidR="00B332E4" w:rsidRPr="009A3EEA" w:rsidRDefault="00B332E4" w:rsidP="00615812">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B332E4" w:rsidRPr="009A3EEA" w14:paraId="551356C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A5B7B26" w14:textId="77777777" w:rsidR="00B332E4" w:rsidRPr="009A3EEA" w:rsidRDefault="00B332E4" w:rsidP="00615812">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2903C71" w14:textId="77777777" w:rsidR="00B332E4" w:rsidRPr="009A3EEA" w:rsidRDefault="00B332E4" w:rsidP="00615812">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26B9A82" w14:textId="77777777" w:rsidR="00B332E4" w:rsidRPr="009A3EEA" w:rsidRDefault="00B332E4" w:rsidP="00615812">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B332E4" w:rsidRPr="009A3EEA" w14:paraId="4939D61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1F5CDB0" w14:textId="77777777" w:rsidR="00B332E4" w:rsidRPr="009A3EEA" w:rsidRDefault="00B332E4" w:rsidP="00615812">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DE0C343" w14:textId="77777777" w:rsidR="00B332E4" w:rsidRPr="009A3EEA" w:rsidRDefault="00B332E4" w:rsidP="00615812">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2AFB184" w14:textId="77777777" w:rsidR="00B332E4" w:rsidRPr="009A3EEA" w:rsidRDefault="00B332E4" w:rsidP="00615812">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B332E4" w:rsidRPr="009A3EEA" w14:paraId="733E4FA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AD61E18" w14:textId="77777777" w:rsidR="00B332E4" w:rsidRPr="009A3EEA" w:rsidRDefault="00B332E4" w:rsidP="00615812">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34D6958" w14:textId="77777777" w:rsidR="00B332E4" w:rsidRPr="009A3EEA" w:rsidRDefault="00B332E4" w:rsidP="00615812">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BCF1AA8" w14:textId="77777777" w:rsidR="00B332E4" w:rsidRPr="009A3EEA" w:rsidRDefault="00B332E4" w:rsidP="00615812">
            <w:pPr>
              <w:pStyle w:val="TAL"/>
            </w:pPr>
            <w:r w:rsidRPr="009A3EEA">
              <w:rPr>
                <w:rFonts w:hint="eastAsia"/>
              </w:rPr>
              <w:t>T</w:t>
            </w:r>
            <w:r w:rsidRPr="009A3EEA">
              <w:t>his feature indicates the support of the UE Subscription Data Sets Retrieve as specified in clause 5.2.47 of 3GPP TS 29.505 [2].</w:t>
            </w:r>
          </w:p>
        </w:tc>
      </w:tr>
      <w:tr w:rsidR="00B332E4" w:rsidRPr="009A3EEA" w14:paraId="0EC800D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882DBD0" w14:textId="77777777" w:rsidR="00B332E4" w:rsidRPr="009A3EEA" w:rsidRDefault="00B332E4" w:rsidP="00615812">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F37971A" w14:textId="77777777" w:rsidR="00B332E4" w:rsidRPr="009A3EEA" w:rsidRDefault="00B332E4" w:rsidP="00615812">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62AC806F" w14:textId="77777777" w:rsidR="00B332E4" w:rsidRPr="009A3EEA" w:rsidRDefault="00B332E4" w:rsidP="00615812">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B332E4" w:rsidRPr="009A3EEA" w14:paraId="4D423BD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9D3E0EA" w14:textId="77777777" w:rsidR="00B332E4" w:rsidRPr="009A3EEA" w:rsidRDefault="00B332E4" w:rsidP="00615812">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0683112" w14:textId="77777777" w:rsidR="00B332E4" w:rsidRPr="009A3EEA" w:rsidRDefault="00B332E4" w:rsidP="00615812">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782F64FD" w14:textId="77777777" w:rsidR="00B332E4" w:rsidRPr="009A3EEA" w:rsidRDefault="00B332E4" w:rsidP="00615812">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B332E4" w:rsidRPr="009A3EEA" w14:paraId="20F9CDF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0FF742A" w14:textId="77777777" w:rsidR="00B332E4" w:rsidRPr="009A3EEA" w:rsidRDefault="00B332E4" w:rsidP="00615812">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31831CB" w14:textId="77777777" w:rsidR="00B332E4" w:rsidRPr="009A3EEA" w:rsidRDefault="00B332E4" w:rsidP="00615812">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323B1DFA" w14:textId="77777777" w:rsidR="00B332E4" w:rsidRPr="009A3EEA" w:rsidRDefault="00B332E4" w:rsidP="00615812">
            <w:pPr>
              <w:pStyle w:val="TAL"/>
            </w:pPr>
            <w:r w:rsidRPr="009A3EEA">
              <w:t>This feature indicates the support of Application guidance for URSP determination related application data as specified in 3GPP TS 29.519 [3].</w:t>
            </w:r>
          </w:p>
        </w:tc>
      </w:tr>
      <w:tr w:rsidR="00B332E4" w:rsidRPr="009A3EEA" w14:paraId="6A7EC31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A5F8E3E" w14:textId="77777777" w:rsidR="00B332E4" w:rsidRPr="009A3EEA" w:rsidRDefault="00B332E4" w:rsidP="00615812">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EE0B0A0" w14:textId="77777777" w:rsidR="00B332E4" w:rsidRPr="009A3EEA" w:rsidRDefault="00B332E4" w:rsidP="00615812">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7CE4A444" w14:textId="77777777" w:rsidR="00B332E4" w:rsidRPr="009A3EEA" w:rsidRDefault="00B332E4" w:rsidP="00615812">
            <w:pPr>
              <w:pStyle w:val="TAL"/>
            </w:pPr>
            <w:r w:rsidRPr="009A3EEA">
              <w:t>This feature indicates the support of EAS Deployment Information Data and Subscription related application data as specified in 3GPP TS 29.519 [3].</w:t>
            </w:r>
          </w:p>
        </w:tc>
      </w:tr>
      <w:tr w:rsidR="00B332E4" w:rsidRPr="009A3EEA" w14:paraId="4844877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C0FCD22" w14:textId="77777777" w:rsidR="00B332E4" w:rsidRPr="009A3EEA" w:rsidRDefault="00B332E4" w:rsidP="00615812">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53D6187" w14:textId="77777777" w:rsidR="00B332E4" w:rsidRPr="009A3EEA" w:rsidRDefault="00B332E4" w:rsidP="00615812">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3ED33928" w14:textId="77777777" w:rsidR="00B332E4" w:rsidRPr="009A3EEA" w:rsidRDefault="00B332E4" w:rsidP="00615812">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B332E4" w:rsidRPr="009A3EEA" w14:paraId="6CEA7C2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80D3167" w14:textId="77777777" w:rsidR="00B332E4" w:rsidRPr="009A3EEA" w:rsidRDefault="00B332E4" w:rsidP="00615812">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7D2D0219" w14:textId="77777777" w:rsidR="00B332E4" w:rsidRPr="009A3EEA" w:rsidRDefault="00B332E4" w:rsidP="00615812">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42B67670" w14:textId="77777777" w:rsidR="00B332E4" w:rsidRPr="009A3EEA" w:rsidRDefault="00B332E4" w:rsidP="00615812">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B332E4" w:rsidRPr="009A3EEA" w14:paraId="616FA26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AAAD436" w14:textId="77777777" w:rsidR="00B332E4" w:rsidRPr="009A3EEA" w:rsidRDefault="00B332E4" w:rsidP="00615812">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69C2437" w14:textId="77777777" w:rsidR="00B332E4" w:rsidRPr="009A3EEA" w:rsidRDefault="00B332E4" w:rsidP="00615812">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F260A8D" w14:textId="77777777" w:rsidR="00B332E4" w:rsidRPr="009A3EEA" w:rsidRDefault="00B332E4" w:rsidP="00615812">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B332E4" w:rsidRPr="009A3EEA" w14:paraId="1540B3F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2B5574E" w14:textId="77777777" w:rsidR="00B332E4" w:rsidRPr="009A3EEA" w:rsidRDefault="00B332E4" w:rsidP="00615812">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1E30CAC" w14:textId="77777777" w:rsidR="00B332E4" w:rsidRPr="009A3EEA" w:rsidRDefault="00B332E4" w:rsidP="00615812">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E6A0B50" w14:textId="77777777" w:rsidR="00B332E4" w:rsidRPr="009A3EEA" w:rsidRDefault="00B332E4" w:rsidP="00615812">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B332E4" w:rsidRPr="009A3EEA" w14:paraId="2E15C72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E44AB2C"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B67A9C6" w14:textId="77777777" w:rsidR="00B332E4" w:rsidRPr="009A3EEA" w:rsidRDefault="00B332E4" w:rsidP="00615812">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32E8F543" w14:textId="77777777" w:rsidR="00B332E4" w:rsidRPr="009A3EEA" w:rsidRDefault="00B332E4" w:rsidP="00615812">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B332E4" w:rsidRPr="009A3EEA" w14:paraId="3A38904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4853B3F" w14:textId="77777777" w:rsidR="00B332E4" w:rsidRPr="009A3EEA" w:rsidRDefault="00B332E4" w:rsidP="00615812">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563E95D6" w14:textId="77777777" w:rsidR="00B332E4" w:rsidRPr="009A3EEA" w:rsidRDefault="00B332E4" w:rsidP="00615812">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A070431" w14:textId="77777777" w:rsidR="00B332E4" w:rsidRPr="009A3EEA" w:rsidRDefault="00B332E4" w:rsidP="00615812">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332E4" w:rsidRPr="009A3EEA" w14:paraId="78A8C16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041B1C" w14:textId="77777777" w:rsidR="00B332E4" w:rsidRPr="009A3EEA" w:rsidRDefault="00B332E4" w:rsidP="00615812">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390CBCC" w14:textId="77777777" w:rsidR="00B332E4" w:rsidRPr="009A3EEA" w:rsidRDefault="00B332E4" w:rsidP="00615812">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44E74E04" w14:textId="77777777" w:rsidR="00B332E4" w:rsidRPr="009A3EEA" w:rsidRDefault="00B332E4" w:rsidP="00615812">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w:t>
            </w:r>
            <w:proofErr w:type="gramStart"/>
            <w:r w:rsidRPr="009A3EEA">
              <w:rPr>
                <w:rFonts w:cs="Arial"/>
                <w:szCs w:val="18"/>
              </w:rPr>
              <w:t>an</w:t>
            </w:r>
            <w:proofErr w:type="gramEnd"/>
            <w:r w:rsidRPr="009A3EEA">
              <w:rPr>
                <w:rFonts w:cs="Arial"/>
                <w:szCs w:val="18"/>
              </w:rPr>
              <w:t xml:space="preserve">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B332E4" w:rsidRPr="009A3EEA" w14:paraId="184EC5F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D11417E"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A0A8952" w14:textId="77777777" w:rsidR="00B332E4" w:rsidRPr="009A3EEA" w:rsidRDefault="00B332E4" w:rsidP="00615812">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2142BCB9" w14:textId="77777777" w:rsidR="00B332E4" w:rsidRPr="009A3EEA" w:rsidRDefault="00B332E4" w:rsidP="00615812">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B332E4" w:rsidRPr="009A3EEA" w14:paraId="0F7C66F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10CAC5C" w14:textId="77777777" w:rsidR="00B332E4" w:rsidRPr="009A3EEA" w:rsidRDefault="00B332E4" w:rsidP="00615812">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E3CF7EC" w14:textId="77777777" w:rsidR="00B332E4" w:rsidRPr="009A3EEA" w:rsidRDefault="00B332E4" w:rsidP="00615812">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040002E9" w14:textId="77777777" w:rsidR="00B332E4" w:rsidRPr="009A3EEA" w:rsidRDefault="00B332E4" w:rsidP="00615812">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B332E4" w:rsidRPr="009A3EEA" w14:paraId="68134C3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2869554" w14:textId="77777777" w:rsidR="00B332E4" w:rsidRPr="009A3EEA" w:rsidRDefault="00B332E4" w:rsidP="00615812">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701B8690" w14:textId="77777777" w:rsidR="00B332E4" w:rsidRPr="009A3EEA" w:rsidRDefault="00B332E4" w:rsidP="00615812">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6B06345A" w14:textId="77777777" w:rsidR="00B332E4" w:rsidRPr="009A3EEA" w:rsidRDefault="00B332E4" w:rsidP="00615812">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B332E4" w:rsidRPr="009A3EEA" w14:paraId="61C712D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75FCCFF" w14:textId="77777777" w:rsidR="00B332E4" w:rsidRPr="009A3EEA" w:rsidRDefault="00B332E4" w:rsidP="00615812">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1482582" w14:textId="77777777" w:rsidR="00B332E4" w:rsidRPr="009A3EEA" w:rsidRDefault="00B332E4" w:rsidP="00615812">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07D3C206" w14:textId="77777777" w:rsidR="00B332E4" w:rsidRPr="009A3EEA" w:rsidRDefault="00B332E4" w:rsidP="00615812">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B332E4" w:rsidRPr="009A3EEA" w14:paraId="4CDAB1C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D2A4721" w14:textId="77777777" w:rsidR="00B332E4" w:rsidRPr="009A3EEA" w:rsidRDefault="00B332E4" w:rsidP="00615812">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49F776FC" w14:textId="77777777" w:rsidR="00B332E4" w:rsidRPr="009A3EEA" w:rsidRDefault="00B332E4" w:rsidP="00615812">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359C6BA7" w14:textId="77777777" w:rsidR="00B332E4" w:rsidRPr="009A3EEA" w:rsidRDefault="00B332E4" w:rsidP="00615812">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B332E4" w:rsidRPr="009A3EEA" w14:paraId="7051B84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CE3A790" w14:textId="77777777" w:rsidR="00B332E4" w:rsidRPr="009A3EEA" w:rsidRDefault="00B332E4" w:rsidP="00615812">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44A031F4" w14:textId="77777777" w:rsidR="00B332E4" w:rsidRPr="009A3EEA" w:rsidRDefault="00B332E4" w:rsidP="00615812">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0A9342F" w14:textId="77777777" w:rsidR="00B332E4" w:rsidRPr="009A3EEA" w:rsidRDefault="00B332E4" w:rsidP="00615812">
            <w:pPr>
              <w:pStyle w:val="TAL"/>
            </w:pPr>
            <w:r w:rsidRPr="009A3EEA">
              <w:t xml:space="preserve">This feature indicates the support of A2X communication as </w:t>
            </w:r>
            <w:r w:rsidRPr="009A3EEA">
              <w:rPr>
                <w:szCs w:val="18"/>
              </w:rPr>
              <w:t xml:space="preserve">specified in </w:t>
            </w:r>
            <w:r w:rsidRPr="009A3EEA">
              <w:t>3GPP TS 29.519 [3].</w:t>
            </w:r>
          </w:p>
          <w:p w14:paraId="0643C10D" w14:textId="77777777" w:rsidR="00B332E4" w:rsidRPr="009A3EEA" w:rsidRDefault="00B332E4" w:rsidP="00615812">
            <w:pPr>
              <w:pStyle w:val="TAL"/>
            </w:pPr>
          </w:p>
        </w:tc>
      </w:tr>
      <w:tr w:rsidR="00B332E4" w:rsidRPr="009A3EEA" w14:paraId="38C35C7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16A016" w14:textId="77777777" w:rsidR="00B332E4" w:rsidRPr="009A3EEA" w:rsidRDefault="00B332E4" w:rsidP="00615812">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10812E2" w14:textId="77777777" w:rsidR="00B332E4" w:rsidRPr="009A3EEA" w:rsidRDefault="00B332E4" w:rsidP="00615812">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4DC925FE" w14:textId="77777777" w:rsidR="00B332E4" w:rsidRPr="009A3EEA" w:rsidRDefault="00B332E4" w:rsidP="00615812">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B332E4" w:rsidRPr="009A3EEA" w14:paraId="430D0EE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9BEF6E1" w14:textId="77777777" w:rsidR="00B332E4" w:rsidRPr="009A3EEA" w:rsidRDefault="00B332E4" w:rsidP="00615812">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E11F1AC" w14:textId="77777777" w:rsidR="00B332E4" w:rsidRPr="009A3EEA" w:rsidRDefault="00B332E4" w:rsidP="00615812">
            <w:pPr>
              <w:pStyle w:val="TAL"/>
            </w:pPr>
            <w:proofErr w:type="spellStart"/>
            <w:r w:rsidRPr="009A3EEA">
              <w:t>DCAMP_Roaming_LBO</w:t>
            </w:r>
            <w:proofErr w:type="spellEnd"/>
          </w:p>
          <w:p w14:paraId="41714ED1" w14:textId="77777777" w:rsidR="00B332E4" w:rsidRPr="009A3EEA" w:rsidRDefault="00B332E4" w:rsidP="00615812">
            <w:pPr>
              <w:pStyle w:val="TAL"/>
            </w:pPr>
          </w:p>
        </w:tc>
        <w:tc>
          <w:tcPr>
            <w:tcW w:w="5427" w:type="dxa"/>
            <w:tcBorders>
              <w:top w:val="single" w:sz="4" w:space="0" w:color="auto"/>
              <w:left w:val="single" w:sz="4" w:space="0" w:color="auto"/>
              <w:bottom w:val="single" w:sz="4" w:space="0" w:color="auto"/>
              <w:right w:val="single" w:sz="4" w:space="0" w:color="auto"/>
            </w:tcBorders>
          </w:tcPr>
          <w:p w14:paraId="32E9812B" w14:textId="77777777" w:rsidR="00B332E4" w:rsidRPr="009A3EEA" w:rsidRDefault="00B332E4" w:rsidP="00615812">
            <w:pPr>
              <w:pStyle w:val="TAL"/>
            </w:pPr>
            <w:r w:rsidRPr="009A3EEA">
              <w:t>This feature indicates support for dynamically changing AM policy for inbound roaming UE using LBO as specified in 3GPP TS 29.519 [3].</w:t>
            </w:r>
          </w:p>
        </w:tc>
      </w:tr>
      <w:tr w:rsidR="00B332E4" w:rsidRPr="009A3EEA" w14:paraId="2EDAF03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701D4A3" w14:textId="77777777" w:rsidR="00B332E4" w:rsidRPr="009A3EEA" w:rsidRDefault="00B332E4" w:rsidP="00615812">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C4762CE" w14:textId="77777777" w:rsidR="00B332E4" w:rsidRPr="009A3EEA" w:rsidRDefault="00B332E4" w:rsidP="00615812">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9A660C2" w14:textId="77777777" w:rsidR="00B332E4" w:rsidRPr="009A3EEA" w:rsidRDefault="00B332E4" w:rsidP="00615812">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1ABCAD9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03DF327" w14:textId="77777777" w:rsidR="00B332E4" w:rsidRPr="009A3EEA" w:rsidRDefault="00B332E4" w:rsidP="00615812">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3A5E71A" w14:textId="77777777" w:rsidR="00B332E4" w:rsidRPr="009A3EEA" w:rsidRDefault="00B332E4" w:rsidP="00615812">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0E9F9250" w14:textId="77777777" w:rsidR="00B332E4" w:rsidRPr="009A3EEA" w:rsidRDefault="00B332E4" w:rsidP="00615812">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B332E4" w:rsidRPr="009A3EEA" w14:paraId="6F04948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35BC82D" w14:textId="77777777" w:rsidR="00B332E4" w:rsidRPr="009A3EEA" w:rsidRDefault="00B332E4" w:rsidP="00615812">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31B5625" w14:textId="77777777" w:rsidR="00B332E4" w:rsidRPr="009A3EEA" w:rsidRDefault="00B332E4" w:rsidP="00615812">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AC47D37" w14:textId="77777777" w:rsidR="00B332E4" w:rsidRPr="009A3EEA" w:rsidRDefault="00B332E4" w:rsidP="00615812">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09D7687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DC2DEF4" w14:textId="77777777" w:rsidR="00B332E4" w:rsidRPr="009A3EEA" w:rsidRDefault="00B332E4" w:rsidP="00615812">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7EFFD4C" w14:textId="77777777" w:rsidR="00B332E4" w:rsidRPr="009A3EEA" w:rsidRDefault="00B332E4" w:rsidP="00615812">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2CD53177" w14:textId="77777777" w:rsidR="00B332E4" w:rsidRPr="009A3EEA" w:rsidRDefault="00B332E4" w:rsidP="00615812">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B332E4" w:rsidRPr="00D66ED7" w14:paraId="4ECF6CB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CE7219" w14:textId="77777777" w:rsidR="00B332E4" w:rsidRPr="009A3EEA" w:rsidRDefault="00B332E4" w:rsidP="00615812">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5FBE1A7" w14:textId="77777777" w:rsidR="00B332E4" w:rsidRPr="009A3EEA" w:rsidRDefault="00B332E4" w:rsidP="00615812">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1B0CA2D4" w14:textId="77777777" w:rsidR="00B332E4" w:rsidRPr="009A3EEA" w:rsidRDefault="00B332E4" w:rsidP="00615812">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B332E4" w:rsidRPr="009A3EEA" w14:paraId="506DCCB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68A902F" w14:textId="77777777" w:rsidR="00B332E4" w:rsidRPr="009A3EEA" w:rsidRDefault="00B332E4" w:rsidP="00615812">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CCA1D8A" w14:textId="77777777" w:rsidR="00B332E4" w:rsidRPr="009A3EEA" w:rsidRDefault="00B332E4" w:rsidP="00615812">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40DBEF08" w14:textId="77777777" w:rsidR="00B332E4" w:rsidRPr="009A3EEA" w:rsidRDefault="00B332E4" w:rsidP="00615812">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40BFFA9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5354E9" w14:textId="77777777" w:rsidR="00B332E4" w:rsidRPr="009A3EEA" w:rsidRDefault="00B332E4" w:rsidP="00615812">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AED2C9C" w14:textId="77777777" w:rsidR="00B332E4" w:rsidRPr="009A3EEA" w:rsidRDefault="00B332E4" w:rsidP="00615812">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57D53ED4" w14:textId="77777777" w:rsidR="00B332E4" w:rsidRPr="009A3EEA" w:rsidRDefault="00B332E4" w:rsidP="00615812">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AD822E8" w14:textId="77777777" w:rsidR="00B332E4" w:rsidRPr="009A3EEA" w:rsidRDefault="00B332E4" w:rsidP="00615812">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B332E4" w:rsidRPr="009A3EEA" w14:paraId="0FFE1C3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FD6AAB" w14:textId="77777777" w:rsidR="00B332E4" w:rsidRPr="009A3EEA" w:rsidRDefault="00B332E4" w:rsidP="00615812">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57F1E69B" w14:textId="77777777" w:rsidR="00B332E4" w:rsidRPr="009A3EEA" w:rsidRDefault="00B332E4" w:rsidP="00615812">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7628A2E5" w14:textId="77777777" w:rsidR="00B332E4" w:rsidRPr="009A3EEA" w:rsidRDefault="00B332E4" w:rsidP="00615812">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B332E4" w:rsidRPr="009A3EEA" w14:paraId="47E0975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28C0D9E" w14:textId="77777777" w:rsidR="00B332E4" w:rsidRPr="009A3EEA" w:rsidRDefault="00B332E4" w:rsidP="00615812">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71F3385E" w14:textId="77777777" w:rsidR="00B332E4" w:rsidRPr="009A3EEA" w:rsidRDefault="00B332E4" w:rsidP="00615812">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1AC6636A" w14:textId="77777777" w:rsidR="00B332E4" w:rsidRPr="009A3EEA" w:rsidRDefault="00B332E4" w:rsidP="00615812">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B332E4" w:rsidRPr="009A3EEA" w14:paraId="262F9B78"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E1A1F60" w14:textId="77777777" w:rsidR="00B332E4" w:rsidRPr="009A3EEA" w:rsidRDefault="00B332E4" w:rsidP="00615812">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B325FA6" w14:textId="77777777" w:rsidR="00B332E4" w:rsidRPr="009A3EEA" w:rsidRDefault="00B332E4" w:rsidP="00615812">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768C1880" w14:textId="77777777" w:rsidR="00B332E4" w:rsidRDefault="00B332E4" w:rsidP="00615812">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794E55A" w14:textId="77777777" w:rsidR="00B332E4" w:rsidRPr="009A3EEA" w:rsidRDefault="00B332E4" w:rsidP="00615812">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B332E4" w:rsidRPr="009A3EEA" w14:paraId="60B62CE6"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B6C021F" w14:textId="77777777" w:rsidR="00B332E4" w:rsidRPr="009A3EEA" w:rsidRDefault="00B332E4" w:rsidP="00615812">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499A033A" w14:textId="77777777" w:rsidR="00B332E4" w:rsidRPr="009A3EEA" w:rsidRDefault="00B332E4" w:rsidP="00615812">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347AA91A" w14:textId="77777777" w:rsidR="00B332E4" w:rsidRPr="009A3EEA" w:rsidRDefault="00B332E4" w:rsidP="00615812">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B332E4" w:rsidRPr="009A3EEA" w14:paraId="612F36D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7E56752" w14:textId="77777777" w:rsidR="00B332E4" w:rsidRDefault="00B332E4" w:rsidP="00615812">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6B9809E" w14:textId="77777777" w:rsidR="00B332E4" w:rsidRDefault="00B332E4" w:rsidP="00615812">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55880058" w14:textId="77777777" w:rsidR="00B332E4" w:rsidRDefault="00B332E4" w:rsidP="00615812">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5D820CBA" w14:textId="77777777" w:rsidR="00B332E4" w:rsidRPr="008D6BAC" w:rsidRDefault="00B332E4" w:rsidP="00615812">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B332E4" w:rsidRPr="009A3EEA" w14:paraId="2F3C1EDD"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B573522" w14:textId="77777777" w:rsidR="00B332E4" w:rsidRDefault="00B332E4" w:rsidP="00615812">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9E5C8E" w14:textId="77777777" w:rsidR="00B332E4" w:rsidRDefault="00B332E4" w:rsidP="00615812">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55516929" w14:textId="77777777" w:rsidR="00B332E4" w:rsidRPr="00DD0D56" w:rsidRDefault="00B332E4" w:rsidP="00615812">
            <w:pPr>
              <w:pStyle w:val="TAL"/>
              <w:rPr>
                <w:lang w:eastAsia="zh-CN"/>
              </w:rPr>
            </w:pPr>
            <w:r>
              <w:rPr>
                <w:rFonts w:cs="Arial"/>
                <w:szCs w:val="18"/>
              </w:rPr>
              <w:t>This feature indicates support of finer granular UE sets as specified in 3GPP TS 29.519 [3].</w:t>
            </w:r>
          </w:p>
        </w:tc>
      </w:tr>
      <w:tr w:rsidR="00B332E4" w:rsidRPr="009A3EEA" w14:paraId="2977703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078DD60" w14:textId="77777777" w:rsidR="00B332E4" w:rsidRDefault="00B332E4" w:rsidP="00615812">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27D18498" w14:textId="77777777" w:rsidR="00B332E4" w:rsidRDefault="00B332E4" w:rsidP="00615812">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2BD87118" w14:textId="77777777" w:rsidR="00B332E4" w:rsidRDefault="00B332E4" w:rsidP="00615812">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B332E4" w:rsidRPr="009A3EEA" w14:paraId="61C984CC"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6181D22" w14:textId="77777777" w:rsidR="00B332E4" w:rsidRDefault="00B332E4" w:rsidP="00615812">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46227B91" w14:textId="77777777" w:rsidR="00B332E4" w:rsidRDefault="00B332E4" w:rsidP="00615812">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33EB37D4" w14:textId="77777777" w:rsidR="00B332E4" w:rsidRPr="00360DB3" w:rsidRDefault="00B332E4" w:rsidP="00615812">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B332E4" w:rsidRPr="009A3EEA" w14:paraId="7D25A0E0"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AF87C93" w14:textId="77777777" w:rsidR="00B332E4" w:rsidRDefault="00B332E4" w:rsidP="00615812">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9CFCD8B" w14:textId="77777777" w:rsidR="00B332E4" w:rsidRDefault="00B332E4" w:rsidP="00615812">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340D4BE7" w14:textId="77777777" w:rsidR="00B332E4" w:rsidRPr="009A3EEA" w:rsidRDefault="00B332E4" w:rsidP="00615812">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2EFDBD1E"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799A7EA" w14:textId="77777777" w:rsidR="00B332E4" w:rsidRDefault="00B332E4" w:rsidP="00615812">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4CCB7D45" w14:textId="77777777" w:rsidR="00B332E4" w:rsidRDefault="00B332E4" w:rsidP="00615812">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3591A1EC" w14:textId="77777777" w:rsidR="00B332E4" w:rsidRPr="009A3EEA" w:rsidRDefault="00B332E4" w:rsidP="00615812">
            <w:pPr>
              <w:pStyle w:val="TAL"/>
              <w:rPr>
                <w:szCs w:val="18"/>
              </w:rPr>
            </w:pPr>
            <w:r>
              <w:rPr>
                <w:rFonts w:cs="Arial"/>
                <w:szCs w:val="18"/>
              </w:rPr>
              <w:t xml:space="preserve">This feature indicates the support of </w:t>
            </w:r>
            <w:r>
              <w:t>Planned</w:t>
            </w:r>
            <w:r w:rsidRPr="002178AD">
              <w:t xml:space="preserve"> Data Transfer</w:t>
            </w:r>
            <w:r>
              <w:t xml:space="preserve"> with </w:t>
            </w:r>
            <w:proofErr w:type="spellStart"/>
            <w:r>
              <w:t>QoS</w:t>
            </w:r>
            <w:proofErr w:type="spellEnd"/>
            <w:r>
              <w:t xml:space="preserve">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B332E4" w:rsidRPr="009A3EEA" w14:paraId="289BC7C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574CEE54" w14:textId="77777777" w:rsidR="00B332E4" w:rsidRDefault="00B332E4" w:rsidP="00615812">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3D6002D4" w14:textId="77777777" w:rsidR="00B332E4" w:rsidRDefault="00B332E4" w:rsidP="00615812">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27595197" w14:textId="77777777" w:rsidR="00B332E4" w:rsidRDefault="00B332E4" w:rsidP="00615812">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B332E4" w:rsidRPr="009A3EEA" w14:paraId="797191B2"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B4BE06D" w14:textId="77777777" w:rsidR="00B332E4" w:rsidRDefault="00B332E4" w:rsidP="00615812">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28EDAC36" w14:textId="77777777" w:rsidR="00B332E4" w:rsidRDefault="00B332E4" w:rsidP="00615812">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0F45BC6" w14:textId="77777777" w:rsidR="00B332E4" w:rsidRPr="009A3EEA" w:rsidRDefault="00B332E4" w:rsidP="00615812">
            <w:pPr>
              <w:pStyle w:val="TAL"/>
              <w:rPr>
                <w:lang w:eastAsia="zh-CN"/>
              </w:rPr>
            </w:pPr>
            <w:r>
              <w:rPr>
                <w:rFonts w:hint="eastAsia"/>
                <w:lang w:eastAsia="zh-CN"/>
              </w:rPr>
              <w:t>Reserved</w:t>
            </w:r>
          </w:p>
        </w:tc>
      </w:tr>
      <w:tr w:rsidR="00B332E4" w:rsidRPr="009A3EEA" w14:paraId="4A8DF24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4EF408B" w14:textId="77777777" w:rsidR="00B332E4" w:rsidRDefault="00B332E4" w:rsidP="0061581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98BD71C" w14:textId="77777777" w:rsidR="00B332E4" w:rsidRDefault="00B332E4" w:rsidP="00615812">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44C81301" w14:textId="77777777" w:rsidR="00B332E4" w:rsidRDefault="00B332E4" w:rsidP="0061581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B332E4" w:rsidRPr="009A3EEA" w14:paraId="4BB07EC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294F46C" w14:textId="77777777" w:rsidR="00B332E4" w:rsidRDefault="00B332E4" w:rsidP="00615812">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6771B085" w14:textId="77777777" w:rsidR="00B332E4" w:rsidRPr="009E5490" w:rsidRDefault="00B332E4" w:rsidP="00615812">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0F8DBDA1" w14:textId="77777777" w:rsidR="00B332E4" w:rsidRPr="00C53090" w:rsidRDefault="00B332E4" w:rsidP="00615812">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B332E4" w:rsidRPr="009A3EEA" w14:paraId="4F25E635"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CFBDE4C" w14:textId="77777777" w:rsidR="00B332E4" w:rsidRDefault="00B332E4" w:rsidP="00615812">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758BF32E" w14:textId="77777777" w:rsidR="00B332E4" w:rsidRDefault="00B332E4" w:rsidP="00615812">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14FD294B" w14:textId="77777777" w:rsidR="00B332E4" w:rsidRPr="00C53090" w:rsidRDefault="00B332E4" w:rsidP="00615812">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B332E4" w:rsidRPr="009A3EEA" w14:paraId="15112EC9"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7BFD4F6D" w14:textId="77777777" w:rsidR="00B332E4" w:rsidRDefault="00B332E4" w:rsidP="00615812">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3FDCF013" w14:textId="77777777" w:rsidR="00B332E4" w:rsidRDefault="00B332E4" w:rsidP="00615812">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19F2DCE6" w14:textId="77777777" w:rsidR="00B332E4" w:rsidRPr="009A3EEA" w:rsidRDefault="00B332E4" w:rsidP="00615812">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B332E4" w:rsidRPr="009A3EEA" w14:paraId="0DB70434"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F3C9695" w14:textId="77777777" w:rsidR="00B332E4" w:rsidRPr="00AC0BCE" w:rsidRDefault="00B332E4" w:rsidP="00615812">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6269A97E" w14:textId="77777777" w:rsidR="00B332E4" w:rsidRPr="00AB0ACA" w:rsidRDefault="00B332E4" w:rsidP="00615812">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0A983F09" w14:textId="77777777" w:rsidR="00B332E4" w:rsidRPr="009A3EEA" w:rsidRDefault="00B332E4" w:rsidP="00615812">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B332E4" w:rsidRPr="009A3EEA" w14:paraId="74D0AE9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12900C1" w14:textId="77777777" w:rsidR="00B332E4" w:rsidRDefault="00B332E4" w:rsidP="00615812">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5D0EB8FD" w14:textId="77777777" w:rsidR="00B332E4" w:rsidRPr="00C15A06" w:rsidRDefault="00B332E4" w:rsidP="00615812">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18DBA9B0" w14:textId="77777777" w:rsidR="00B332E4" w:rsidRPr="009E07DD" w:rsidRDefault="00B332E4" w:rsidP="00615812">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3E098E5E" w14:textId="77777777" w:rsidR="00B332E4" w:rsidRDefault="00B332E4" w:rsidP="00615812">
            <w:pPr>
              <w:pStyle w:val="TAL"/>
              <w:rPr>
                <w:rFonts w:cs="Arial"/>
                <w:szCs w:val="18"/>
              </w:rPr>
            </w:pPr>
          </w:p>
          <w:p w14:paraId="0FA7864A" w14:textId="77777777" w:rsidR="00B332E4" w:rsidRDefault="00B332E4" w:rsidP="00615812">
            <w:pPr>
              <w:pStyle w:val="TAL"/>
            </w:pPr>
            <w:r>
              <w:t>The following sub-functionalities are supported:</w:t>
            </w:r>
          </w:p>
          <w:p w14:paraId="28D78C11" w14:textId="77777777" w:rsidR="00B332E4" w:rsidRDefault="00B332E4" w:rsidP="00615812">
            <w:pPr>
              <w:pStyle w:val="TAL"/>
              <w:ind w:left="284" w:hanging="284"/>
            </w:pPr>
            <w:r>
              <w:t>-</w:t>
            </w:r>
            <w:r>
              <w:tab/>
              <w:t xml:space="preserve">Support </w:t>
            </w:r>
            <w:r w:rsidRPr="009E07DD">
              <w:rPr>
                <w:bCs/>
              </w:rPr>
              <w:t>UE policy and N2 information provisioning for Multi-hop UE-to-Network Relay</w:t>
            </w:r>
            <w:r>
              <w:t>.</w:t>
            </w:r>
          </w:p>
          <w:p w14:paraId="70253114" w14:textId="77777777" w:rsidR="00B332E4" w:rsidRDefault="00B332E4" w:rsidP="00615812">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5DD8C25A" w14:textId="77777777" w:rsidR="00B332E4" w:rsidRDefault="00B332E4" w:rsidP="00615812">
            <w:pPr>
              <w:pStyle w:val="TAL"/>
              <w:ind w:left="284" w:hanging="284"/>
              <w:rPr>
                <w:rFonts w:cs="Arial"/>
                <w:szCs w:val="18"/>
              </w:rPr>
            </w:pPr>
          </w:p>
          <w:p w14:paraId="5FA4DAB9" w14:textId="77777777" w:rsidR="00B332E4" w:rsidRDefault="00B332E4" w:rsidP="00615812">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5267D7DA" w14:textId="77777777" w:rsidR="00B332E4" w:rsidRPr="00C15A06" w:rsidRDefault="00B332E4" w:rsidP="00615812">
            <w:pPr>
              <w:pStyle w:val="TAL"/>
              <w:rPr>
                <w:rFonts w:eastAsia="Arial" w:cs="Arial"/>
                <w:lang w:eastAsia="zh-CN"/>
              </w:rPr>
            </w:pPr>
            <w:r>
              <w:t xml:space="preserve">If the NF supports this feature, the </w:t>
            </w:r>
            <w:r>
              <w:rPr>
                <w:bCs/>
              </w:rPr>
              <w:t>"</w:t>
            </w:r>
            <w:proofErr w:type="spellStart"/>
            <w:r w:rsidRPr="009E07DD">
              <w:rPr>
                <w:bCs/>
              </w:rPr>
              <w:t>ProSe</w:t>
            </w:r>
            <w:proofErr w:type="spellEnd"/>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B332E4" w:rsidRPr="009A3EEA" w14:paraId="528DCAA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04C5F1DB" w14:textId="77777777" w:rsidR="00B332E4" w:rsidRDefault="00B332E4" w:rsidP="00615812">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38DC17BB" w14:textId="77777777" w:rsidR="00B332E4" w:rsidRPr="009E07DD" w:rsidRDefault="00B332E4" w:rsidP="00615812">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6E872B1C" w14:textId="77777777" w:rsidR="00B332E4" w:rsidRPr="009E07DD" w:rsidRDefault="00B332E4" w:rsidP="00615812">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B332E4" w:rsidRPr="009A3EEA" w14:paraId="201A771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24A36D43" w14:textId="77777777" w:rsidR="00B332E4" w:rsidRDefault="00B332E4" w:rsidP="00615812">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CA376F6" w14:textId="77777777" w:rsidR="00B332E4" w:rsidRDefault="00B332E4" w:rsidP="00615812">
            <w:pPr>
              <w:pStyle w:val="TAL"/>
              <w:rPr>
                <w:rFonts w:eastAsia="Arial" w:cs="Arial"/>
                <w:lang w:eastAsia="zh-CN"/>
              </w:rPr>
            </w:pPr>
            <w:proofErr w:type="spellStart"/>
            <w:r>
              <w:rPr>
                <w:rFonts w:eastAsia="Arial" w:cs="Arial"/>
                <w:lang w:eastAsia="zh-CN"/>
              </w:rPr>
              <w:t>HeaderHandling</w:t>
            </w:r>
            <w:proofErr w:type="spellEnd"/>
          </w:p>
        </w:tc>
        <w:tc>
          <w:tcPr>
            <w:tcW w:w="5427" w:type="dxa"/>
            <w:tcBorders>
              <w:top w:val="single" w:sz="4" w:space="0" w:color="auto"/>
              <w:left w:val="single" w:sz="4" w:space="0" w:color="auto"/>
              <w:bottom w:val="single" w:sz="4" w:space="0" w:color="auto"/>
              <w:right w:val="single" w:sz="4" w:space="0" w:color="auto"/>
            </w:tcBorders>
          </w:tcPr>
          <w:p w14:paraId="16178A1F" w14:textId="0DC9DAFA" w:rsidR="00B332E4" w:rsidRPr="007219EB" w:rsidRDefault="00B332E4" w:rsidP="00615812">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B332E4" w:rsidRPr="009A3EEA" w14:paraId="26AB54EB"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32569CAC" w14:textId="77777777" w:rsidR="00B332E4" w:rsidRDefault="00B332E4" w:rsidP="00615812">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3FC52FA0" w14:textId="77777777" w:rsidR="00B332E4" w:rsidRDefault="00B332E4" w:rsidP="00615812">
            <w:pPr>
              <w:pStyle w:val="TAL"/>
              <w:rPr>
                <w:rFonts w:eastAsia="Arial" w:cs="Arial"/>
                <w:lang w:eastAsia="zh-CN"/>
              </w:rPr>
            </w:pPr>
            <w:proofErr w:type="spellStart"/>
            <w:r w:rsidRPr="00632E46">
              <w:t>TraffRoutReqOutcome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0AC0EF5C" w14:textId="77777777" w:rsidR="00B332E4" w:rsidRPr="009A3EEA" w:rsidRDefault="00B332E4" w:rsidP="00615812">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B332E4" w:rsidRPr="009A3EEA" w14:paraId="5B2E7131"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5E59391" w14:textId="77777777" w:rsidR="00B332E4" w:rsidRDefault="00B332E4" w:rsidP="00615812">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235ACD23" w14:textId="77777777" w:rsidR="00B332E4" w:rsidRPr="00632E46" w:rsidRDefault="00B332E4" w:rsidP="00615812">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6D7C78AD" w14:textId="77777777" w:rsidR="00B332E4" w:rsidRPr="00725EE1" w:rsidRDefault="00B332E4" w:rsidP="00615812">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B332E4" w:rsidRPr="009A3EEA" w14:paraId="5310D8EF"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1FB957D1" w14:textId="77777777" w:rsidR="00B332E4" w:rsidRDefault="00B332E4" w:rsidP="00615812">
            <w:pPr>
              <w:pStyle w:val="TAL"/>
              <w:rPr>
                <w:rFonts w:cs="Arial"/>
                <w:lang w:eastAsia="zh-CN"/>
              </w:rPr>
            </w:pPr>
            <w:r>
              <w:rPr>
                <w:rFonts w:cs="Arial"/>
                <w:lang w:eastAsia="zh-CN"/>
              </w:rPr>
              <w:t>70</w:t>
            </w:r>
          </w:p>
        </w:tc>
        <w:tc>
          <w:tcPr>
            <w:tcW w:w="2430" w:type="dxa"/>
            <w:tcBorders>
              <w:top w:val="single" w:sz="4" w:space="0" w:color="auto"/>
              <w:left w:val="single" w:sz="4" w:space="0" w:color="auto"/>
              <w:bottom w:val="single" w:sz="4" w:space="0" w:color="auto"/>
              <w:right w:val="single" w:sz="4" w:space="0" w:color="auto"/>
            </w:tcBorders>
          </w:tcPr>
          <w:p w14:paraId="246ABFCC" w14:textId="77777777" w:rsidR="00B332E4" w:rsidRDefault="00B332E4" w:rsidP="00615812">
            <w:pPr>
              <w:pStyle w:val="TAL"/>
            </w:pPr>
            <w:r>
              <w:t>SUBDMIG</w:t>
            </w:r>
          </w:p>
        </w:tc>
        <w:tc>
          <w:tcPr>
            <w:tcW w:w="5427" w:type="dxa"/>
            <w:tcBorders>
              <w:top w:val="single" w:sz="4" w:space="0" w:color="auto"/>
              <w:left w:val="single" w:sz="4" w:space="0" w:color="auto"/>
              <w:bottom w:val="single" w:sz="4" w:space="0" w:color="auto"/>
              <w:right w:val="single" w:sz="4" w:space="0" w:color="auto"/>
            </w:tcBorders>
          </w:tcPr>
          <w:p w14:paraId="2E4CCAE7" w14:textId="77777777" w:rsidR="00B332E4" w:rsidRDefault="00B332E4" w:rsidP="00615812">
            <w:pPr>
              <w:pStyle w:val="TAL"/>
            </w:pPr>
            <w:r w:rsidRPr="00331A5E">
              <w:t xml:space="preserve">The UDR and the NF consumer (e.g. UDM) supporting this feature shall support sending/receiving Subscriber Data Migration attributes (e.g. </w:t>
            </w:r>
            <w:proofErr w:type="spellStart"/>
            <w:r w:rsidRPr="00331A5E">
              <w:t>rediscoveryInd</w:t>
            </w:r>
            <w:proofErr w:type="spellEnd"/>
            <w:r w:rsidRPr="00331A5E">
              <w:t xml:space="preserve">, </w:t>
            </w:r>
            <w:proofErr w:type="spellStart"/>
            <w:r w:rsidRPr="00331A5E">
              <w:t>noResynchronizationRequired</w:t>
            </w:r>
            <w:proofErr w:type="spellEnd"/>
            <w:r w:rsidRPr="00331A5E">
              <w:t>,…) in the Data Restoration Notification message (see clause </w:t>
            </w:r>
            <w:r>
              <w:t>6.1.5a.2.2</w:t>
            </w:r>
            <w:r w:rsidRPr="00331A5E">
              <w:t>).</w:t>
            </w:r>
          </w:p>
        </w:tc>
      </w:tr>
      <w:tr w:rsidR="00B332E4" w:rsidRPr="009A3EEA" w14:paraId="4B5725A3"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485F1A92" w14:textId="77777777" w:rsidR="00B332E4" w:rsidRDefault="00B332E4" w:rsidP="00615812">
            <w:pPr>
              <w:pStyle w:val="TAL"/>
              <w:rPr>
                <w:rFonts w:cs="Arial"/>
                <w:lang w:eastAsia="zh-CN"/>
              </w:rPr>
            </w:pPr>
            <w:r>
              <w:rPr>
                <w:rFonts w:cs="Arial" w:hint="eastAsia"/>
                <w:lang w:eastAsia="zh-CN"/>
              </w:rPr>
              <w:t>7</w:t>
            </w:r>
            <w:r>
              <w:rPr>
                <w:rFonts w:cs="Arial"/>
                <w:lang w:eastAsia="zh-CN"/>
              </w:rPr>
              <w:t>1</w:t>
            </w:r>
          </w:p>
        </w:tc>
        <w:tc>
          <w:tcPr>
            <w:tcW w:w="2430" w:type="dxa"/>
            <w:tcBorders>
              <w:top w:val="single" w:sz="4" w:space="0" w:color="auto"/>
              <w:left w:val="single" w:sz="4" w:space="0" w:color="auto"/>
              <w:bottom w:val="single" w:sz="4" w:space="0" w:color="auto"/>
              <w:right w:val="single" w:sz="4" w:space="0" w:color="auto"/>
            </w:tcBorders>
          </w:tcPr>
          <w:p w14:paraId="038B3367" w14:textId="77777777" w:rsidR="00B332E4" w:rsidRPr="004111B8" w:rsidRDefault="00B332E4" w:rsidP="00615812">
            <w:pPr>
              <w:spacing w:after="0"/>
              <w:rPr>
                <w:rFonts w:ascii="Arial" w:eastAsia="Arial" w:hAnsi="Arial" w:cs="Arial"/>
                <w:sz w:val="18"/>
                <w:lang w:eastAsia="zh-CN"/>
              </w:rPr>
            </w:pPr>
            <w:proofErr w:type="spellStart"/>
            <w:r w:rsidRPr="004111B8">
              <w:rPr>
                <w:rFonts w:ascii="Arial" w:eastAsia="Arial" w:hAnsi="Arial" w:cs="Arial"/>
                <w:sz w:val="18"/>
                <w:lang w:eastAsia="zh-CN"/>
              </w:rPr>
              <w:t>AfNetSliceRepl</w:t>
            </w:r>
            <w:proofErr w:type="spellEnd"/>
          </w:p>
          <w:p w14:paraId="0E3F9A2A" w14:textId="77777777" w:rsidR="00B332E4" w:rsidRDefault="00B332E4" w:rsidP="00615812">
            <w:pPr>
              <w:pStyle w:val="TAL"/>
            </w:pPr>
          </w:p>
        </w:tc>
        <w:tc>
          <w:tcPr>
            <w:tcW w:w="5427" w:type="dxa"/>
            <w:tcBorders>
              <w:top w:val="single" w:sz="4" w:space="0" w:color="auto"/>
              <w:left w:val="single" w:sz="4" w:space="0" w:color="auto"/>
              <w:bottom w:val="single" w:sz="4" w:space="0" w:color="auto"/>
              <w:right w:val="single" w:sz="4" w:space="0" w:color="auto"/>
            </w:tcBorders>
          </w:tcPr>
          <w:p w14:paraId="3909E306" w14:textId="77777777" w:rsidR="00B332E4" w:rsidRPr="00331A5E" w:rsidRDefault="00B332E4" w:rsidP="00615812">
            <w:pPr>
              <w:pStyle w:val="TAL"/>
            </w:pPr>
            <w:r w:rsidRPr="004111B8">
              <w:rPr>
                <w:rFonts w:eastAsia="Arial" w:cs="Arial"/>
                <w:lang w:eastAsia="zh-CN"/>
              </w:rPr>
              <w:t>This feature indicates the support for AF request for Network Slice replacement as part of AM policy update</w:t>
            </w:r>
            <w:r w:rsidRPr="00CA6A95">
              <w:rPr>
                <w:rFonts w:eastAsia="Arial" w:cs="Arial"/>
                <w:lang w:eastAsia="zh-CN"/>
              </w:rPr>
              <w:t xml:space="preserve"> as specified in 3GPP TS 29.519 [3]</w:t>
            </w:r>
            <w:r>
              <w:rPr>
                <w:rFonts w:eastAsia="Arial" w:cs="Arial"/>
                <w:lang w:eastAsia="zh-CN"/>
              </w:rPr>
              <w:t>.</w:t>
            </w:r>
          </w:p>
        </w:tc>
      </w:tr>
      <w:tr w:rsidR="00B332E4" w:rsidRPr="009A3EEA" w14:paraId="373AEE57" w14:textId="77777777" w:rsidTr="00615812">
        <w:trPr>
          <w:jc w:val="center"/>
        </w:trPr>
        <w:tc>
          <w:tcPr>
            <w:tcW w:w="1637" w:type="dxa"/>
            <w:tcBorders>
              <w:top w:val="single" w:sz="4" w:space="0" w:color="auto"/>
              <w:left w:val="single" w:sz="4" w:space="0" w:color="auto"/>
              <w:bottom w:val="single" w:sz="4" w:space="0" w:color="auto"/>
              <w:right w:val="single" w:sz="4" w:space="0" w:color="auto"/>
            </w:tcBorders>
          </w:tcPr>
          <w:p w14:paraId="694BAA7D" w14:textId="77777777" w:rsidR="00B332E4" w:rsidRDefault="00B332E4" w:rsidP="00615812">
            <w:pPr>
              <w:pStyle w:val="TAL"/>
              <w:rPr>
                <w:rFonts w:cs="Arial"/>
                <w:lang w:eastAsia="zh-CN"/>
              </w:rPr>
            </w:pPr>
            <w:r>
              <w:rPr>
                <w:rFonts w:cs="Arial" w:hint="eastAsia"/>
                <w:lang w:eastAsia="zh-CN"/>
              </w:rPr>
              <w:t>7</w:t>
            </w:r>
            <w:r>
              <w:rPr>
                <w:rFonts w:cs="Arial"/>
                <w:lang w:eastAsia="zh-CN"/>
              </w:rPr>
              <w:t>2</w:t>
            </w:r>
          </w:p>
        </w:tc>
        <w:tc>
          <w:tcPr>
            <w:tcW w:w="2430" w:type="dxa"/>
            <w:tcBorders>
              <w:top w:val="single" w:sz="4" w:space="0" w:color="auto"/>
              <w:left w:val="single" w:sz="4" w:space="0" w:color="auto"/>
              <w:bottom w:val="single" w:sz="4" w:space="0" w:color="auto"/>
              <w:right w:val="single" w:sz="4" w:space="0" w:color="auto"/>
            </w:tcBorders>
          </w:tcPr>
          <w:p w14:paraId="16D87A2B" w14:textId="77777777" w:rsidR="00B332E4" w:rsidRPr="004111B8" w:rsidRDefault="00B332E4" w:rsidP="00615812">
            <w:pPr>
              <w:spacing w:after="0"/>
              <w:rPr>
                <w:rFonts w:ascii="Arial" w:hAnsi="Arial"/>
                <w:sz w:val="18"/>
              </w:rPr>
            </w:pPr>
            <w:proofErr w:type="spellStart"/>
            <w:r w:rsidRPr="00924BDF">
              <w:rPr>
                <w:rFonts w:ascii="Arial" w:hAnsi="Arial"/>
                <w:sz w:val="18"/>
              </w:rPr>
              <w:t>EnCommonDnai</w:t>
            </w:r>
            <w:proofErr w:type="spellEnd"/>
          </w:p>
          <w:p w14:paraId="09D387A9" w14:textId="77777777" w:rsidR="00B332E4" w:rsidRPr="00775EF7" w:rsidRDefault="00B332E4" w:rsidP="00615812">
            <w:pPr>
              <w:spacing w:after="0"/>
              <w:rPr>
                <w:rFonts w:ascii="Arial" w:eastAsia="Arial" w:hAnsi="Arial" w:cs="Arial"/>
                <w:sz w:val="18"/>
                <w:lang w:eastAsia="zh-CN"/>
              </w:rPr>
            </w:pPr>
          </w:p>
        </w:tc>
        <w:tc>
          <w:tcPr>
            <w:tcW w:w="5427" w:type="dxa"/>
            <w:tcBorders>
              <w:top w:val="single" w:sz="4" w:space="0" w:color="auto"/>
              <w:left w:val="single" w:sz="4" w:space="0" w:color="auto"/>
              <w:bottom w:val="single" w:sz="4" w:space="0" w:color="auto"/>
              <w:right w:val="single" w:sz="4" w:space="0" w:color="auto"/>
            </w:tcBorders>
          </w:tcPr>
          <w:p w14:paraId="13080F2D" w14:textId="77777777" w:rsidR="00B332E4" w:rsidRPr="00775EF7" w:rsidRDefault="00B332E4" w:rsidP="00615812">
            <w:pPr>
              <w:pStyle w:val="TAL"/>
              <w:rPr>
                <w:rFonts w:eastAsia="Arial" w:cs="Arial"/>
                <w:lang w:eastAsia="zh-CN"/>
              </w:rPr>
            </w:pPr>
            <w:r w:rsidRPr="004111B8">
              <w:t>This feature indicates support of including in Traffic Influence requests the indication for reporting the candidate DNAI(s) of the PDU Session as specified in 3GPP TS 29.519 [3].</w:t>
            </w:r>
          </w:p>
        </w:tc>
      </w:tr>
      <w:tr w:rsidR="00B332E4" w:rsidRPr="009A3EEA" w14:paraId="79DE1F56" w14:textId="77777777" w:rsidTr="00615812">
        <w:trPr>
          <w:jc w:val="center"/>
          <w:ins w:id="21" w:author="ZTE" w:date="2025-03-28T15:10:00Z"/>
        </w:trPr>
        <w:tc>
          <w:tcPr>
            <w:tcW w:w="1637" w:type="dxa"/>
            <w:tcBorders>
              <w:top w:val="single" w:sz="4" w:space="0" w:color="auto"/>
              <w:left w:val="single" w:sz="4" w:space="0" w:color="auto"/>
              <w:bottom w:val="single" w:sz="4" w:space="0" w:color="auto"/>
              <w:right w:val="single" w:sz="4" w:space="0" w:color="auto"/>
            </w:tcBorders>
          </w:tcPr>
          <w:p w14:paraId="4411F176" w14:textId="5965185B" w:rsidR="00B332E4" w:rsidRDefault="00B332E4" w:rsidP="00615812">
            <w:pPr>
              <w:pStyle w:val="TAL"/>
              <w:rPr>
                <w:ins w:id="22" w:author="ZTE" w:date="2025-03-28T15:10:00Z"/>
                <w:rFonts w:cs="Arial"/>
                <w:lang w:eastAsia="zh-CN"/>
              </w:rPr>
            </w:pPr>
            <w:ins w:id="23" w:author="ZTE" w:date="2025-03-28T15:10:00Z">
              <w:r w:rsidRPr="006F0E78">
                <w:rPr>
                  <w:rFonts w:cs="Arial" w:hint="eastAsia"/>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F69248A" w14:textId="20D2731E" w:rsidR="00B332E4" w:rsidRPr="00924BDF" w:rsidRDefault="00B332E4" w:rsidP="00534E28">
            <w:pPr>
              <w:spacing w:after="0"/>
              <w:rPr>
                <w:ins w:id="24" w:author="ZTE" w:date="2025-03-28T15:10:00Z"/>
                <w:rFonts w:ascii="Arial" w:hAnsi="Arial"/>
                <w:sz w:val="18"/>
              </w:rPr>
            </w:pPr>
            <w:ins w:id="25" w:author="ZTE" w:date="2025-03-28T15:11:00Z">
              <w:r w:rsidRPr="00B332E4">
                <w:rPr>
                  <w:rFonts w:ascii="Arial" w:hAnsi="Arial"/>
                  <w:sz w:val="18"/>
                </w:rPr>
                <w:t>Energy</w:t>
              </w:r>
            </w:ins>
          </w:p>
        </w:tc>
        <w:tc>
          <w:tcPr>
            <w:tcW w:w="5427" w:type="dxa"/>
            <w:tcBorders>
              <w:top w:val="single" w:sz="4" w:space="0" w:color="auto"/>
              <w:left w:val="single" w:sz="4" w:space="0" w:color="auto"/>
              <w:bottom w:val="single" w:sz="4" w:space="0" w:color="auto"/>
              <w:right w:val="single" w:sz="4" w:space="0" w:color="auto"/>
            </w:tcBorders>
          </w:tcPr>
          <w:p w14:paraId="7FABB8D1" w14:textId="089436B9" w:rsidR="004D7DD2" w:rsidRPr="004111B8" w:rsidRDefault="00B332E4" w:rsidP="007D0BE2">
            <w:pPr>
              <w:pStyle w:val="TAL"/>
              <w:rPr>
                <w:ins w:id="26" w:author="ZTE" w:date="2025-03-28T15:10:00Z"/>
              </w:rPr>
            </w:pPr>
            <w:ins w:id="27" w:author="ZTE" w:date="2025-03-28T15:13:00Z">
              <w:r w:rsidRPr="00B332E4">
                <w:t xml:space="preserve">This feature indicates </w:t>
              </w:r>
            </w:ins>
            <w:ins w:id="28" w:author="ZTE" w:date="2025-03-28T15:36:00Z">
              <w:r w:rsidR="004D7DD2">
                <w:t xml:space="preserve">the </w:t>
              </w:r>
            </w:ins>
            <w:ins w:id="29" w:author="ZTE" w:date="2025-03-28T15:13:00Z">
              <w:r w:rsidRPr="00B332E4">
                <w:t xml:space="preserve">support of </w:t>
              </w:r>
            </w:ins>
            <w:ins w:id="30" w:author="ZTEv1" w:date="2025-04-09T22:29:00Z">
              <w:r w:rsidR="009E5BDA">
                <w:t xml:space="preserve">provisioning </w:t>
              </w:r>
              <w:proofErr w:type="spellStart"/>
              <w:r w:rsidR="009E5BDA">
                <w:t>energyInd</w:t>
              </w:r>
              <w:proofErr w:type="spellEnd"/>
              <w:r w:rsidR="009E5BDA">
                <w:t xml:space="preserve"> as part of </w:t>
              </w:r>
              <w:proofErr w:type="spellStart"/>
              <w:r w:rsidR="009E5BDA" w:rsidRPr="002178AD">
                <w:t>BdtData</w:t>
              </w:r>
            </w:ins>
            <w:proofErr w:type="spellEnd"/>
            <w:ins w:id="31" w:author="ZTEv1" w:date="2025-04-09T22:25:00Z">
              <w:r w:rsidR="007D0BE2">
                <w:t xml:space="preserve"> </w:t>
              </w:r>
            </w:ins>
            <w:ins w:id="32" w:author="ZTE" w:date="2025-03-28T15:37:00Z">
              <w:r w:rsidR="004D7DD2" w:rsidRPr="009A3EEA">
                <w:t>as specified in 3GPP TS 29.519 [3].</w:t>
              </w:r>
            </w:ins>
          </w:p>
        </w:tc>
      </w:tr>
    </w:tbl>
    <w:p w14:paraId="6AD653E6" w14:textId="77777777" w:rsidR="00B332E4" w:rsidRPr="009A3EEA" w:rsidRDefault="00B332E4" w:rsidP="00B332E4">
      <w:pPr>
        <w:rPr>
          <w:lang w:eastAsia="zh-CN"/>
        </w:rPr>
      </w:pPr>
    </w:p>
    <w:bookmarkEnd w:id="12"/>
    <w:bookmarkEnd w:id="13"/>
    <w:bookmarkEnd w:id="14"/>
    <w:bookmarkEnd w:id="15"/>
    <w:bookmarkEnd w:id="16"/>
    <w:bookmarkEnd w:id="17"/>
    <w:bookmarkEnd w:id="18"/>
    <w:bookmarkEnd w:id="19"/>
    <w:bookmarkEnd w:id="20"/>
    <w:p w14:paraId="1D32335A" w14:textId="77777777" w:rsidR="002722A4" w:rsidRPr="004D398C" w:rsidRDefault="002722A4">
      <w:pPr>
        <w:rPr>
          <w:noProof/>
        </w:rPr>
      </w:pPr>
    </w:p>
    <w:p w14:paraId="63B5F764" w14:textId="0F87454C" w:rsidR="002722A4" w:rsidRPr="006B5418" w:rsidRDefault="002722A4" w:rsidP="00272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9E8D166" w14:textId="77777777" w:rsidR="002722A4" w:rsidRDefault="002722A4">
      <w:pPr>
        <w:rPr>
          <w:noProof/>
        </w:rPr>
      </w:pPr>
    </w:p>
    <w:p w14:paraId="35C89BA4" w14:textId="77777777" w:rsidR="002722A4" w:rsidRDefault="002722A4">
      <w:pPr>
        <w:rPr>
          <w:noProof/>
        </w:rPr>
      </w:pPr>
    </w:p>
    <w:sectPr w:rsidR="002722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C7388" w14:textId="77777777" w:rsidR="00672989" w:rsidRDefault="00672989">
      <w:r>
        <w:separator/>
      </w:r>
    </w:p>
  </w:endnote>
  <w:endnote w:type="continuationSeparator" w:id="0">
    <w:p w14:paraId="11C2F103" w14:textId="77777777" w:rsidR="00672989" w:rsidRDefault="0067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A48AC" w14:textId="77777777" w:rsidR="00672989" w:rsidRDefault="00672989">
      <w:r>
        <w:separator/>
      </w:r>
    </w:p>
  </w:footnote>
  <w:footnote w:type="continuationSeparator" w:id="0">
    <w:p w14:paraId="71CBC476" w14:textId="77777777" w:rsidR="00672989" w:rsidRDefault="00672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17"/>
    <w:rsid w:val="00022E4A"/>
    <w:rsid w:val="00024232"/>
    <w:rsid w:val="00043480"/>
    <w:rsid w:val="00053EC9"/>
    <w:rsid w:val="0005743D"/>
    <w:rsid w:val="000706AD"/>
    <w:rsid w:val="00070E09"/>
    <w:rsid w:val="000A6394"/>
    <w:rsid w:val="000B7FED"/>
    <w:rsid w:val="000C038A"/>
    <w:rsid w:val="000C6598"/>
    <w:rsid w:val="000D44B3"/>
    <w:rsid w:val="000E3BEF"/>
    <w:rsid w:val="000F10ED"/>
    <w:rsid w:val="001354C3"/>
    <w:rsid w:val="00145D43"/>
    <w:rsid w:val="00160DC7"/>
    <w:rsid w:val="00192C46"/>
    <w:rsid w:val="001A08B3"/>
    <w:rsid w:val="001A7B60"/>
    <w:rsid w:val="001B52F0"/>
    <w:rsid w:val="001B7A65"/>
    <w:rsid w:val="001D7EDF"/>
    <w:rsid w:val="001E41F3"/>
    <w:rsid w:val="0026004D"/>
    <w:rsid w:val="002640DD"/>
    <w:rsid w:val="002722A4"/>
    <w:rsid w:val="00275D12"/>
    <w:rsid w:val="00284FEB"/>
    <w:rsid w:val="002860C4"/>
    <w:rsid w:val="002B5741"/>
    <w:rsid w:val="002C3FAF"/>
    <w:rsid w:val="002E472E"/>
    <w:rsid w:val="00305409"/>
    <w:rsid w:val="003105FF"/>
    <w:rsid w:val="00313C08"/>
    <w:rsid w:val="00321DFA"/>
    <w:rsid w:val="00345DC2"/>
    <w:rsid w:val="003609EF"/>
    <w:rsid w:val="0036231A"/>
    <w:rsid w:val="00367EE6"/>
    <w:rsid w:val="00374DD4"/>
    <w:rsid w:val="00385D2C"/>
    <w:rsid w:val="003A42BC"/>
    <w:rsid w:val="003E1A36"/>
    <w:rsid w:val="003E6F2B"/>
    <w:rsid w:val="003F02B6"/>
    <w:rsid w:val="0040131B"/>
    <w:rsid w:val="00410371"/>
    <w:rsid w:val="00410EEB"/>
    <w:rsid w:val="004242F1"/>
    <w:rsid w:val="004338C3"/>
    <w:rsid w:val="00452AC1"/>
    <w:rsid w:val="004B75B7"/>
    <w:rsid w:val="004C38F8"/>
    <w:rsid w:val="004D398C"/>
    <w:rsid w:val="004D7DD2"/>
    <w:rsid w:val="005141D9"/>
    <w:rsid w:val="0051580D"/>
    <w:rsid w:val="00534E28"/>
    <w:rsid w:val="00547111"/>
    <w:rsid w:val="005621B4"/>
    <w:rsid w:val="00576D79"/>
    <w:rsid w:val="00592D74"/>
    <w:rsid w:val="0059733D"/>
    <w:rsid w:val="005E2C44"/>
    <w:rsid w:val="005F1C56"/>
    <w:rsid w:val="00621188"/>
    <w:rsid w:val="006257ED"/>
    <w:rsid w:val="00653DE4"/>
    <w:rsid w:val="00660B5A"/>
    <w:rsid w:val="00662A89"/>
    <w:rsid w:val="00665C47"/>
    <w:rsid w:val="00672989"/>
    <w:rsid w:val="00695808"/>
    <w:rsid w:val="006B46FB"/>
    <w:rsid w:val="006C41A6"/>
    <w:rsid w:val="006E21FB"/>
    <w:rsid w:val="006F0E78"/>
    <w:rsid w:val="006F18C2"/>
    <w:rsid w:val="00700BA8"/>
    <w:rsid w:val="007101F4"/>
    <w:rsid w:val="00722606"/>
    <w:rsid w:val="007364FD"/>
    <w:rsid w:val="00766FA6"/>
    <w:rsid w:val="00792342"/>
    <w:rsid w:val="007977A8"/>
    <w:rsid w:val="007B512A"/>
    <w:rsid w:val="007C2097"/>
    <w:rsid w:val="007D0BE2"/>
    <w:rsid w:val="007D46BF"/>
    <w:rsid w:val="007D6A07"/>
    <w:rsid w:val="007F56F0"/>
    <w:rsid w:val="007F7259"/>
    <w:rsid w:val="008040A8"/>
    <w:rsid w:val="008279FA"/>
    <w:rsid w:val="008626E7"/>
    <w:rsid w:val="00870EE7"/>
    <w:rsid w:val="008863B9"/>
    <w:rsid w:val="008A45A6"/>
    <w:rsid w:val="008B0C92"/>
    <w:rsid w:val="008D3CCC"/>
    <w:rsid w:val="008E66AE"/>
    <w:rsid w:val="008F3789"/>
    <w:rsid w:val="008F686C"/>
    <w:rsid w:val="009148DE"/>
    <w:rsid w:val="00920B9F"/>
    <w:rsid w:val="00941E30"/>
    <w:rsid w:val="009531B0"/>
    <w:rsid w:val="0096412B"/>
    <w:rsid w:val="009741B3"/>
    <w:rsid w:val="009777D9"/>
    <w:rsid w:val="00991B88"/>
    <w:rsid w:val="009A41D5"/>
    <w:rsid w:val="009A5753"/>
    <w:rsid w:val="009A579D"/>
    <w:rsid w:val="009A752C"/>
    <w:rsid w:val="009B2AF4"/>
    <w:rsid w:val="009B3932"/>
    <w:rsid w:val="009E3297"/>
    <w:rsid w:val="009E5BDA"/>
    <w:rsid w:val="009F734F"/>
    <w:rsid w:val="00A246B6"/>
    <w:rsid w:val="00A47E70"/>
    <w:rsid w:val="00A50CF0"/>
    <w:rsid w:val="00A606F5"/>
    <w:rsid w:val="00A70713"/>
    <w:rsid w:val="00A7671C"/>
    <w:rsid w:val="00AA2CBC"/>
    <w:rsid w:val="00AC5820"/>
    <w:rsid w:val="00AC6823"/>
    <w:rsid w:val="00AD1CD8"/>
    <w:rsid w:val="00AD66A7"/>
    <w:rsid w:val="00B258BB"/>
    <w:rsid w:val="00B332E4"/>
    <w:rsid w:val="00B371EF"/>
    <w:rsid w:val="00B40E46"/>
    <w:rsid w:val="00B4645F"/>
    <w:rsid w:val="00B67B97"/>
    <w:rsid w:val="00B968C8"/>
    <w:rsid w:val="00BA0325"/>
    <w:rsid w:val="00BA3EC5"/>
    <w:rsid w:val="00BA51D9"/>
    <w:rsid w:val="00BB12F3"/>
    <w:rsid w:val="00BB5DFC"/>
    <w:rsid w:val="00BC5CCE"/>
    <w:rsid w:val="00BD279D"/>
    <w:rsid w:val="00BD6BB8"/>
    <w:rsid w:val="00BE3777"/>
    <w:rsid w:val="00C374D4"/>
    <w:rsid w:val="00C556CD"/>
    <w:rsid w:val="00C66BA2"/>
    <w:rsid w:val="00C712AB"/>
    <w:rsid w:val="00C7406F"/>
    <w:rsid w:val="00C74818"/>
    <w:rsid w:val="00C85731"/>
    <w:rsid w:val="00C870F6"/>
    <w:rsid w:val="00C95985"/>
    <w:rsid w:val="00CB284B"/>
    <w:rsid w:val="00CC5026"/>
    <w:rsid w:val="00CC68D0"/>
    <w:rsid w:val="00D03F9A"/>
    <w:rsid w:val="00D06D51"/>
    <w:rsid w:val="00D24991"/>
    <w:rsid w:val="00D474B4"/>
    <w:rsid w:val="00D50255"/>
    <w:rsid w:val="00D66520"/>
    <w:rsid w:val="00D84AE9"/>
    <w:rsid w:val="00D87590"/>
    <w:rsid w:val="00D907B2"/>
    <w:rsid w:val="00D9124E"/>
    <w:rsid w:val="00DE34CF"/>
    <w:rsid w:val="00DF3782"/>
    <w:rsid w:val="00E13F3D"/>
    <w:rsid w:val="00E34898"/>
    <w:rsid w:val="00E64E0A"/>
    <w:rsid w:val="00E77F78"/>
    <w:rsid w:val="00E8011D"/>
    <w:rsid w:val="00EB09B7"/>
    <w:rsid w:val="00ED4BA7"/>
    <w:rsid w:val="00EE19CD"/>
    <w:rsid w:val="00EE7D7C"/>
    <w:rsid w:val="00EF0FED"/>
    <w:rsid w:val="00F25D98"/>
    <w:rsid w:val="00F300FB"/>
    <w:rsid w:val="00F719D8"/>
    <w:rsid w:val="00FA0260"/>
    <w:rsid w:val="00FB6386"/>
    <w:rsid w:val="00FC1442"/>
    <w:rsid w:val="00FC69C6"/>
    <w:rsid w:val="00FD2C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9B2AF4"/>
    <w:rPr>
      <w:rFonts w:ascii="Arial" w:hAnsi="Arial"/>
      <w:b/>
      <w:noProof/>
      <w:sz w:val="18"/>
      <w:lang w:val="en-GB" w:eastAsia="en-US"/>
    </w:rPr>
  </w:style>
  <w:style w:type="character" w:customStyle="1" w:styleId="THChar">
    <w:name w:val="TH Char"/>
    <w:link w:val="TH"/>
    <w:qFormat/>
    <w:locked/>
    <w:rsid w:val="002722A4"/>
    <w:rPr>
      <w:rFonts w:ascii="Arial" w:hAnsi="Arial"/>
      <w:b/>
      <w:lang w:val="en-GB" w:eastAsia="en-US"/>
    </w:rPr>
  </w:style>
  <w:style w:type="character" w:customStyle="1" w:styleId="TALChar">
    <w:name w:val="TAL Char"/>
    <w:link w:val="TAL"/>
    <w:qFormat/>
    <w:rsid w:val="002722A4"/>
    <w:rPr>
      <w:rFonts w:ascii="Arial" w:hAnsi="Arial"/>
      <w:sz w:val="18"/>
      <w:lang w:val="en-GB" w:eastAsia="en-US"/>
    </w:rPr>
  </w:style>
  <w:style w:type="character" w:customStyle="1" w:styleId="TAHChar">
    <w:name w:val="TAH Char"/>
    <w:link w:val="TAH"/>
    <w:qFormat/>
    <w:rsid w:val="002722A4"/>
    <w:rPr>
      <w:rFonts w:ascii="Arial" w:hAnsi="Arial"/>
      <w:b/>
      <w:sz w:val="18"/>
      <w:lang w:val="en-GB" w:eastAsia="en-US"/>
    </w:rPr>
  </w:style>
  <w:style w:type="character" w:customStyle="1" w:styleId="TANChar">
    <w:name w:val="TAN Char"/>
    <w:link w:val="TAN"/>
    <w:rsid w:val="002722A4"/>
    <w:rPr>
      <w:rFonts w:ascii="Arial" w:hAnsi="Arial"/>
      <w:sz w:val="18"/>
      <w:lang w:val="en-GB" w:eastAsia="en-US"/>
    </w:rPr>
  </w:style>
  <w:style w:type="character" w:customStyle="1" w:styleId="EXCar">
    <w:name w:val="EX Car"/>
    <w:link w:val="EX"/>
    <w:qFormat/>
    <w:rsid w:val="002722A4"/>
    <w:rPr>
      <w:rFonts w:ascii="Times New Roman" w:hAnsi="Times New Roman"/>
      <w:lang w:val="en-GB" w:eastAsia="en-US"/>
    </w:rPr>
  </w:style>
  <w:style w:type="character" w:customStyle="1" w:styleId="B1Char">
    <w:name w:val="B1 Char"/>
    <w:link w:val="B1"/>
    <w:qFormat/>
    <w:rsid w:val="002722A4"/>
    <w:rPr>
      <w:rFonts w:ascii="Times New Roman" w:hAnsi="Times New Roman"/>
      <w:lang w:val="en-GB" w:eastAsia="en-US"/>
    </w:rPr>
  </w:style>
  <w:style w:type="character" w:customStyle="1" w:styleId="PLChar">
    <w:name w:val="PL Char"/>
    <w:link w:val="PL"/>
    <w:qFormat/>
    <w:locked/>
    <w:rsid w:val="002722A4"/>
    <w:rPr>
      <w:rFonts w:ascii="Courier New" w:hAnsi="Courier New"/>
      <w:noProof/>
      <w:sz w:val="16"/>
      <w:lang w:val="en-GB" w:eastAsia="en-US"/>
    </w:rPr>
  </w:style>
  <w:style w:type="paragraph" w:styleId="af1">
    <w:name w:val="Revision"/>
    <w:hidden/>
    <w:uiPriority w:val="99"/>
    <w:semiHidden/>
    <w:rsid w:val="00576D79"/>
    <w:rPr>
      <w:rFonts w:ascii="Times New Roman" w:hAnsi="Times New Roman"/>
      <w:lang w:val="en-GB" w:eastAsia="en-US"/>
    </w:rPr>
  </w:style>
  <w:style w:type="character" w:customStyle="1" w:styleId="CRCoverPageZchn">
    <w:name w:val="CR Cover Page Zchn"/>
    <w:link w:val="CRCoverPage"/>
    <w:uiPriority w:val="99"/>
    <w:rsid w:val="005F1C56"/>
    <w:rPr>
      <w:rFonts w:ascii="Arial" w:hAnsi="Arial"/>
      <w:lang w:val="en-GB" w:eastAsia="en-US"/>
    </w:rPr>
  </w:style>
  <w:style w:type="character" w:customStyle="1" w:styleId="TACChar">
    <w:name w:val="TAC Char"/>
    <w:link w:val="TAC"/>
    <w:qFormat/>
    <w:rsid w:val="004D39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0CF0B-6FD1-4A1D-97C0-7CE381C3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7</Pages>
  <Words>2576</Words>
  <Characters>14688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9</cp:revision>
  <cp:lastPrinted>1899-12-31T23:00:00Z</cp:lastPrinted>
  <dcterms:created xsi:type="dcterms:W3CDTF">2025-04-09T11:07:00Z</dcterms:created>
  <dcterms:modified xsi:type="dcterms:W3CDTF">2025-04-09T14:33:00Z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